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747F" w14:textId="336C58B1" w:rsidR="008100BC" w:rsidRPr="008D63D7" w:rsidRDefault="00EF6DDE" w:rsidP="008100BC">
      <w:pPr>
        <w:jc w:val="center"/>
        <w:rPr>
          <w:rStyle w:val="fontstyle31"/>
          <w:rFonts w:ascii="Times New Roman" w:hAnsi="Times New Roman" w:cs="Times New Roman"/>
          <w:sz w:val="24"/>
          <w:szCs w:val="24"/>
        </w:rPr>
      </w:pPr>
      <w:r w:rsidRPr="008D63D7">
        <w:rPr>
          <w:rStyle w:val="fontstyle01"/>
          <w:rFonts w:ascii="Times New Roman" w:hAnsi="Times New Roman" w:cs="Times New Roman"/>
          <w:sz w:val="24"/>
          <w:szCs w:val="24"/>
        </w:rPr>
        <w:t xml:space="preserve">28 октября </w:t>
      </w:r>
      <w:r w:rsidRPr="008D63D7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="002A767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8D63D7">
        <w:rPr>
          <w:rStyle w:val="fontstyle01"/>
          <w:rFonts w:ascii="Times New Roman" w:hAnsi="Times New Roman" w:cs="Times New Roman"/>
          <w:sz w:val="24"/>
          <w:szCs w:val="24"/>
        </w:rPr>
        <w:t>ПЛЕНАРНОЕ ЗАСЕДАНИЕ</w:t>
      </w:r>
      <w:r w:rsidRPr="008D63D7">
        <w:rPr>
          <w:rFonts w:ascii="Times New Roman" w:hAnsi="Times New Roman" w:cs="Times New Roman"/>
          <w:color w:val="7A1125"/>
          <w:sz w:val="24"/>
          <w:szCs w:val="24"/>
        </w:rPr>
        <w:br/>
      </w:r>
      <w:r w:rsidRPr="008D63D7">
        <w:rPr>
          <w:rStyle w:val="fontstyle31"/>
          <w:rFonts w:ascii="Times New Roman" w:hAnsi="Times New Roman" w:cs="Times New Roman"/>
          <w:sz w:val="24"/>
          <w:szCs w:val="24"/>
        </w:rPr>
        <w:t>«Современные проблемы фундаментальных наук в области виноградарства и виноделия»</w:t>
      </w:r>
    </w:p>
    <w:p w14:paraId="0137435F" w14:textId="5A8B53F6" w:rsidR="008100BC" w:rsidRPr="008D63D7" w:rsidRDefault="00EF6DDE">
      <w:pPr>
        <w:rPr>
          <w:rStyle w:val="fontstyle51"/>
          <w:rFonts w:ascii="Times New Roman" w:hAnsi="Times New Roman" w:cs="Times New Roman"/>
          <w:sz w:val="24"/>
          <w:szCs w:val="24"/>
        </w:rPr>
      </w:pPr>
      <w:r w:rsidRPr="008D63D7">
        <w:rPr>
          <w:rFonts w:ascii="Times New Roman" w:hAnsi="Times New Roman" w:cs="Times New Roman"/>
          <w:b/>
          <w:bCs/>
          <w:color w:val="7A1125"/>
          <w:sz w:val="24"/>
          <w:szCs w:val="24"/>
        </w:rPr>
        <w:br/>
      </w:r>
      <w:r w:rsidRPr="008D63D7">
        <w:rPr>
          <w:rStyle w:val="fontstyle51"/>
          <w:rFonts w:ascii="Times New Roman" w:hAnsi="Times New Roman" w:cs="Times New Roman"/>
          <w:sz w:val="24"/>
          <w:szCs w:val="24"/>
        </w:rPr>
        <w:t xml:space="preserve">Открытие конференции –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вступительное слово врио директора ФГБУН «ВННИИВиВ «Магарач» РАН»</w:t>
      </w:r>
      <w:r w:rsidR="00B3347B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д-ра с.-х. наук</w:t>
      </w:r>
      <w:r w:rsidR="00BC358A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8D63D7">
        <w:rPr>
          <w:rStyle w:val="fontstyle51"/>
          <w:rFonts w:ascii="Times New Roman" w:hAnsi="Times New Roman" w:cs="Times New Roman"/>
          <w:b/>
          <w:bCs/>
          <w:color w:val="auto"/>
          <w:sz w:val="24"/>
          <w:szCs w:val="24"/>
        </w:rPr>
        <w:t>Лиховского</w:t>
      </w:r>
      <w:r w:rsidRPr="008D63D7">
        <w:rPr>
          <w:rStyle w:val="fontstyle51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C4D2F" w:rsidRPr="008D63D7">
        <w:rPr>
          <w:rStyle w:val="fontstyle31"/>
          <w:rFonts w:ascii="Times New Roman" w:hAnsi="Times New Roman" w:cs="Times New Roman"/>
          <w:bCs w:val="0"/>
          <w:color w:val="auto"/>
          <w:sz w:val="24"/>
          <w:szCs w:val="24"/>
        </w:rPr>
        <w:t>Владимира Владимировича</w:t>
      </w:r>
    </w:p>
    <w:p w14:paraId="0E1871CB" w14:textId="4B35D0CA" w:rsidR="001C4D2F" w:rsidRPr="008D63D7" w:rsidRDefault="00EF6DDE" w:rsidP="001C4D2F">
      <w:pPr>
        <w:spacing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8D63D7">
        <w:rPr>
          <w:rStyle w:val="fontstyle51"/>
          <w:rFonts w:ascii="Times New Roman" w:hAnsi="Times New Roman" w:cs="Times New Roman"/>
          <w:sz w:val="24"/>
          <w:szCs w:val="24"/>
          <w:u w:val="single"/>
        </w:rPr>
        <w:t>Выступления с приветственным словом:</w:t>
      </w:r>
      <w:r w:rsidRPr="008D63D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Донник </w:t>
      </w:r>
      <w:r w:rsidR="00860636" w:rsidRPr="008D63D7">
        <w:rPr>
          <w:rFonts w:ascii="Times New Roman" w:hAnsi="Times New Roman" w:cs="Times New Roman"/>
          <w:b/>
          <w:bCs/>
          <w:sz w:val="24"/>
          <w:szCs w:val="24"/>
        </w:rPr>
        <w:t>Ирина Михайловна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акад. РАН, проф., д-р биол. наук, Вице-президент Российской академии наук (РАН,</w:t>
      </w:r>
      <w:r w:rsidR="001C4D2F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>г. Москва).</w:t>
      </w:r>
      <w:r w:rsidR="00FB5512"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FB5512"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(конференцсвязь)</w:t>
      </w:r>
    </w:p>
    <w:p w14:paraId="5341EB71" w14:textId="4D4BD746" w:rsidR="001C4D2F" w:rsidRPr="008D63D7" w:rsidRDefault="00EF6DDE" w:rsidP="001C4D2F">
      <w:pPr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Егоров </w:t>
      </w:r>
      <w:r w:rsidR="00A33D4F" w:rsidRPr="008D63D7">
        <w:rPr>
          <w:rFonts w:ascii="Times New Roman" w:hAnsi="Times New Roman" w:cs="Times New Roman"/>
          <w:b/>
          <w:bCs/>
          <w:sz w:val="24"/>
          <w:szCs w:val="24"/>
        </w:rPr>
        <w:t>Евгений Алексеевич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акад. РАН, д-р экон. наук, проф., советник Федерального цента ФГБНУ СКФНЦСВВ</w:t>
      </w:r>
      <w:r w:rsidR="00FB55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>(г. Краснодар)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.</w:t>
      </w:r>
      <w:r w:rsidR="00FB5512"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="00FB5512"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(конференцсвязь)</w:t>
      </w:r>
    </w:p>
    <w:p w14:paraId="090832D7" w14:textId="0009AA11" w:rsidR="001C4D2F" w:rsidRPr="008D63D7" w:rsidRDefault="00FB5512" w:rsidP="001C4D2F">
      <w:pPr>
        <w:spacing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Ваулина Наталья Владимировна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, </w:t>
      </w:r>
      <w:r w:rsidRPr="00FB55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заведующ</w:t>
      </w:r>
      <w:r w:rsidRPr="00FB55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ая </w:t>
      </w:r>
      <w:r w:rsidRPr="00FB55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отделом перерабатывающей промышленности</w:t>
      </w:r>
      <w:r w:rsidRPr="00FB5512">
        <w:rPr>
          <w:rStyle w:val="fontstyle6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EF6DDE" w:rsidRPr="00FB5512">
        <w:rPr>
          <w:rStyle w:val="fontstyle6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Минист</w:t>
      </w:r>
      <w:r w:rsidRPr="00FB5512">
        <w:rPr>
          <w:rStyle w:val="fontstyle6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ерства</w:t>
      </w:r>
      <w:r w:rsidR="00EF6DDE" w:rsidRPr="00FB5512">
        <w:rPr>
          <w:rStyle w:val="fontstyle61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сельс</w:t>
      </w:r>
      <w:r w:rsidR="00EF6DDE" w:rsidRPr="00FB5512">
        <w:rPr>
          <w:rStyle w:val="fontstyle61"/>
          <w:rFonts w:ascii="Times New Roman" w:hAnsi="Times New Roman" w:cs="Times New Roman"/>
          <w:color w:val="auto"/>
          <w:sz w:val="24"/>
          <w:szCs w:val="24"/>
        </w:rPr>
        <w:t xml:space="preserve">кого хозяйства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(г. Симферополь).</w:t>
      </w:r>
    </w:p>
    <w:p w14:paraId="45AFD280" w14:textId="24B19089" w:rsidR="001C4D2F" w:rsidRPr="008D63D7" w:rsidRDefault="00EF6DDE" w:rsidP="001C4D2F">
      <w:pPr>
        <w:spacing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Павленко Я</w:t>
      </w:r>
      <w:r w:rsidR="000C0DFD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нина </w:t>
      </w:r>
      <w:r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П</w:t>
      </w:r>
      <w:r w:rsidR="000C0DFD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етровна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генеральный директор АО «ПАО «Массандра» 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>(г. Ялта).</w:t>
      </w:r>
    </w:p>
    <w:p w14:paraId="45E3251A" w14:textId="77777777" w:rsidR="001C4D2F" w:rsidRPr="008D63D7" w:rsidRDefault="00EF6DDE" w:rsidP="001C4D2F">
      <w:pPr>
        <w:spacing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Месеняшин </w:t>
      </w:r>
      <w:r w:rsidR="00A33D4F" w:rsidRPr="008D63D7">
        <w:rPr>
          <w:rFonts w:ascii="Times New Roman" w:hAnsi="Times New Roman" w:cs="Times New Roman"/>
          <w:b/>
          <w:sz w:val="24"/>
          <w:szCs w:val="24"/>
        </w:rPr>
        <w:t xml:space="preserve">Тимофей Иванович,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директор СРО Ассоциация виноградарей и виноделов Крыма «Крымское Бюро</w:t>
      </w:r>
      <w:r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Винограда и Вина» 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>(г. Симферополь).</w:t>
      </w:r>
    </w:p>
    <w:p w14:paraId="0D497031" w14:textId="77777777" w:rsidR="00855D98" w:rsidRPr="008D63D7" w:rsidRDefault="00EF6DDE" w:rsidP="001C4D2F">
      <w:pPr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Нечаев</w:t>
      </w:r>
      <w:r w:rsidR="00A33D4F" w:rsidRPr="008D63D7">
        <w:rPr>
          <w:rFonts w:ascii="Times New Roman" w:hAnsi="Times New Roman" w:cs="Times New Roman"/>
          <w:b/>
          <w:sz w:val="24"/>
          <w:szCs w:val="24"/>
        </w:rPr>
        <w:t xml:space="preserve"> Владимир Дмитриевич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д-р политех. наук, ректор Севастопольского государственного университета</w:t>
      </w:r>
      <w:r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>(г. Севастополь)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.</w:t>
      </w:r>
    </w:p>
    <w:p w14:paraId="4F0DE400" w14:textId="62F0BF38" w:rsidR="00FB5512" w:rsidRPr="00FB5512" w:rsidRDefault="00FB5512" w:rsidP="00FB5512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512">
        <w:rPr>
          <w:rFonts w:ascii="Times New Roman" w:hAnsi="Times New Roman" w:cs="Times New Roman"/>
          <w:b/>
          <w:bCs/>
          <w:sz w:val="24"/>
          <w:szCs w:val="24"/>
        </w:rPr>
        <w:t>Сергеев Михаил Александрович</w:t>
      </w:r>
      <w:r w:rsidRPr="00FB5512">
        <w:rPr>
          <w:rFonts w:ascii="Times New Roman" w:hAnsi="Times New Roman" w:cs="Times New Roman"/>
          <w:sz w:val="24"/>
          <w:szCs w:val="24"/>
        </w:rPr>
        <w:t xml:space="preserve">, </w:t>
      </w:r>
      <w:r w:rsidRPr="00FB5512">
        <w:rPr>
          <w:rFonts w:ascii="Times New Roman" w:hAnsi="Times New Roman" w:cs="Times New Roman"/>
          <w:i/>
          <w:iCs/>
          <w:sz w:val="24"/>
          <w:szCs w:val="24"/>
        </w:rPr>
        <w:t>проректор по внешним связям Крымского федерального университета им. В.И. Вернадского, ФГАОУ ВО «КФУ им. В.И. Вернадского»</w:t>
      </w:r>
    </w:p>
    <w:p w14:paraId="2EF484BE" w14:textId="1AFC210D" w:rsidR="008100BC" w:rsidRPr="008D63D7" w:rsidRDefault="00EF6DDE" w:rsidP="001C4D2F">
      <w:pPr>
        <w:spacing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Иванов </w:t>
      </w:r>
      <w:r w:rsidR="00D10F0A" w:rsidRPr="008D63D7">
        <w:rPr>
          <w:rFonts w:ascii="Times New Roman" w:hAnsi="Times New Roman" w:cs="Times New Roman"/>
          <w:b/>
          <w:sz w:val="24"/>
          <w:szCs w:val="24"/>
        </w:rPr>
        <w:t>Роман Алексеевич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канд. мед. наук, ректор НТУ Сириус 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>(г. Сочи).</w:t>
      </w:r>
    </w:p>
    <w:p w14:paraId="29A9154D" w14:textId="2E20E673" w:rsidR="00855D98" w:rsidRPr="008D63D7" w:rsidRDefault="00EF6DDE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  <w:u w:val="single"/>
        </w:rPr>
        <w:t>Д о к л а д ы</w:t>
      </w:r>
      <w:r w:rsidRPr="008D63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FB5512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Трошин</w:t>
      </w:r>
      <w:r w:rsidR="00D10F0A" w:rsidRPr="008D63D7">
        <w:rPr>
          <w:rFonts w:ascii="Times New Roman" w:hAnsi="Times New Roman" w:cs="Times New Roman"/>
          <w:sz w:val="24"/>
          <w:szCs w:val="24"/>
        </w:rPr>
        <w:t xml:space="preserve"> Леонид Петрович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д-р биол. наук, проф., проф. кафедры виноградарства ФГБОУ ВО «КубГАУ им. И. Т. Трубилина» 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(г. Краснодар) – 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«Голодрига Павел Яковлевич – Селекционер, Учитель, шеф».</w:t>
      </w:r>
    </w:p>
    <w:p w14:paraId="28A25C13" w14:textId="374AC6B9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Лиховской В</w:t>
      </w:r>
      <w:r w:rsidR="00D10F0A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ладимир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В</w:t>
      </w:r>
      <w:r w:rsidR="00D10F0A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ладимирович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д-р с.-х. наук, врио директора ФГБУН «ВННИИВиВ «Магарач»РАН»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(г. Ялта) –</w:t>
      </w:r>
      <w:r w:rsidR="00BC3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«Научное наследие Павла Яковлевича Голодриги как выдающегося ученого в области</w:t>
      </w:r>
      <w:r w:rsidR="008D63D7" w:rsidRPr="008D63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генетики, селекции и физиологии винограда: современность и перспективы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»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4F872" w14:textId="68109E1A" w:rsidR="00855D98" w:rsidRPr="008D63D7" w:rsidRDefault="00EF6DDE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1 0 0- 1 1 2 0 </w:t>
      </w:r>
      <w:r w:rsidRPr="008D63D7">
        <w:rPr>
          <w:rStyle w:val="fontstyle71"/>
          <w:rFonts w:ascii="Times New Roman" w:hAnsi="Times New Roman" w:cs="Times New Roman"/>
          <w:sz w:val="24"/>
          <w:szCs w:val="24"/>
          <w:u w:val="single"/>
        </w:rPr>
        <w:t>К о ф е - б р е й к , д е з и н ф е к ц и я п о м е щ е н и я</w:t>
      </w:r>
      <w:r w:rsidRPr="008D63D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FB5512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Егоров</w:t>
      </w:r>
      <w:r w:rsidR="00D10F0A" w:rsidRPr="008D63D7">
        <w:rPr>
          <w:rFonts w:ascii="Times New Roman" w:hAnsi="Times New Roman" w:cs="Times New Roman"/>
          <w:b/>
          <w:bCs/>
          <w:sz w:val="24"/>
          <w:szCs w:val="24"/>
        </w:rPr>
        <w:t xml:space="preserve"> Евгений Алексеевич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акад. РАН, проф., д-р экон. наук, советник Федерального цента ФГБНУ СКФНЦСВВ 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>(г. Краснодар) – «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Сортовая политика в современном виноградарстве России».</w:t>
      </w:r>
      <w:r w:rsidR="00FB5512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512"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(конференцсвязь</w:t>
      </w:r>
      <w:r w:rsidR="00BC358A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,</w:t>
      </w:r>
      <w:r w:rsidR="001F4206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прочитает Петров</w:t>
      </w:r>
      <w:r w:rsidR="00BC358A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Валерий Семенович</w:t>
      </w:r>
      <w:r w:rsidR="00FB5512"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)</w:t>
      </w:r>
    </w:p>
    <w:p w14:paraId="213AB09D" w14:textId="020346CB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Долженко</w:t>
      </w:r>
      <w:r w:rsidR="00D10F0A" w:rsidRPr="008D63D7">
        <w:rPr>
          <w:rFonts w:ascii="Times New Roman" w:hAnsi="Times New Roman" w:cs="Times New Roman"/>
          <w:b/>
          <w:bCs/>
          <w:sz w:val="24"/>
          <w:szCs w:val="24"/>
        </w:rPr>
        <w:t xml:space="preserve"> Виктор Иванович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акад. РАН, д-р с.-х. наук, проф., руководитель Центра биологической регламентации использования пестицидов ФГБНУ ВИЗР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(г. Санкт-Петербург) 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«Фундаментальные основы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сохранения здоровья растений».</w:t>
      </w: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(Прочитает Алейникова Н.В.)</w:t>
      </w:r>
    </w:p>
    <w:p w14:paraId="59B82954" w14:textId="067CA577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Хлесткина</w:t>
      </w:r>
      <w:r w:rsidR="00CD3844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844" w:rsidRPr="008D63D7">
        <w:rPr>
          <w:rFonts w:ascii="Times New Roman" w:hAnsi="Times New Roman" w:cs="Times New Roman"/>
          <w:b/>
          <w:sz w:val="24"/>
          <w:szCs w:val="24"/>
        </w:rPr>
        <w:t>Елена Константиновна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проф. РАН, д-р биол. наук, директор ФИЦ «ВИР им. Н.И. Вавилова»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(г. Санкт-Петербург)</w:t>
      </w:r>
      <w:r w:rsidR="00BC35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Генетические технологии для ускоренного создания сортов с заданными свойствами».</w:t>
      </w:r>
    </w:p>
    <w:p w14:paraId="3F4838A5" w14:textId="4B5EAA47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bookmarkStart w:id="0" w:name="_Hlk54705775"/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Колеснов</w:t>
      </w:r>
      <w:r w:rsidR="00CD3844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844" w:rsidRPr="008D63D7">
        <w:rPr>
          <w:rFonts w:ascii="Times New Roman" w:hAnsi="Times New Roman" w:cs="Times New Roman"/>
          <w:b/>
          <w:sz w:val="24"/>
          <w:szCs w:val="24"/>
        </w:rPr>
        <w:t>Александр Юрьевич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, д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-р техн. наук, руководитель лаборатории фундаментальных и прикладных исследований качества и технологий пищевых продуктов ЦКП (НОЦ) РУДН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(г. Москва)</w:t>
      </w:r>
      <w:bookmarkEnd w:id="0"/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 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«IRMS/SIRA-Масс-спектрометрия углеводов, органических кислот и других соединений винограда: методические вопросы исследования изотопного состава легких элементов».</w:t>
      </w: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(конференцсвязь</w:t>
      </w:r>
      <w:r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до 13.00</w:t>
      </w:r>
      <w:r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)</w:t>
      </w:r>
    </w:p>
    <w:p w14:paraId="723394DD" w14:textId="71028522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Панкин</w:t>
      </w:r>
      <w:r w:rsidR="00CD3844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844" w:rsidRPr="008D63D7">
        <w:rPr>
          <w:rFonts w:ascii="Times New Roman" w:hAnsi="Times New Roman" w:cs="Times New Roman"/>
          <w:b/>
          <w:sz w:val="24"/>
          <w:szCs w:val="24"/>
        </w:rPr>
        <w:t>Михаил Иванович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д-р с.-х. наук, доцент, ФГБНУ СКФНЦСВВ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(г. Кранодар) 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«Морфологические и генетические признаки дикорастущего винограда Северо-западного Предкавказья».</w:t>
      </w:r>
      <w:r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(конференцсвязь)</w:t>
      </w:r>
    </w:p>
    <w:p w14:paraId="0BECAC93" w14:textId="7719BE84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bookmarkStart w:id="1" w:name="_Hlk54705808"/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Алейникова </w:t>
      </w:r>
      <w:r w:rsidR="00CD3844" w:rsidRPr="008D63D7">
        <w:rPr>
          <w:rFonts w:ascii="Times New Roman" w:hAnsi="Times New Roman" w:cs="Times New Roman"/>
          <w:b/>
          <w:bCs/>
          <w:sz w:val="24"/>
          <w:szCs w:val="24"/>
        </w:rPr>
        <w:t>Наталья Васильевна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д-р с.-х. наук, доц., зам. директора по научно-организационной работе, зав.</w:t>
      </w:r>
      <w:r w:rsidR="008D63D7"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лабораторией защиты растений ФГБУН «ВННИИВиВ «Магарач» РАН» </w:t>
      </w:r>
      <w:bookmarkEnd w:id="1"/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«Научное обеспечение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развития защиты растений, как основного элемента технологии выращивания винограда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– актуальные теоретические и практические аспекты».</w:t>
      </w:r>
    </w:p>
    <w:p w14:paraId="4F528C1F" w14:textId="7A550A05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bookmarkStart w:id="2" w:name="_Hlk54705840"/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Аникина Н</w:t>
      </w:r>
      <w:r w:rsidR="00CD3844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едежда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С</w:t>
      </w:r>
      <w:r w:rsidR="00CD3844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таниславовна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д-р техн. наук, зав. лабораторией химии и биохимии вина ФГБУН «ВННИИВиВ «Магарач»</w:t>
      </w:r>
      <w:r w:rsidR="008D63D7"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РАН» </w:t>
      </w:r>
      <w:bookmarkEnd w:id="2"/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«Методические основы выявления фальсификации вин».</w:t>
      </w:r>
    </w:p>
    <w:p w14:paraId="000F13E3" w14:textId="21044BD5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EF6DDE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Хватков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П</w:t>
      </w:r>
      <w:r w:rsidR="00F77AE7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авел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А</w:t>
      </w:r>
      <w:r w:rsidR="00F77AE7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лексеевич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канд. биол. наук, ст. науч. сотр. лаборатории лаборатории генетики, биотехнологий</w:t>
      </w:r>
      <w:r w:rsidR="00855D98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селекции и размножения винограда ФГБУН «ВННИИВиВ «Магарач» РАН» 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«Пути индукции регенерации различных сортов винограда </w:t>
      </w:r>
      <w:r w:rsidR="00EF6DDE" w:rsidRPr="008D63D7">
        <w:rPr>
          <w:rStyle w:val="fontstyle81"/>
          <w:rFonts w:ascii="Times New Roman" w:hAnsi="Times New Roman" w:cs="Times New Roman"/>
          <w:sz w:val="24"/>
          <w:szCs w:val="24"/>
        </w:rPr>
        <w:t>in vitro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0DEF0B04" w14:textId="7B3D02CC" w:rsidR="00855D98" w:rsidRPr="008D63D7" w:rsidRDefault="00EF6DDE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Мизин</w:t>
      </w:r>
      <w:r w:rsidR="00CD3844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844" w:rsidRPr="008D63D7">
        <w:rPr>
          <w:rFonts w:ascii="Times New Roman" w:hAnsi="Times New Roman" w:cs="Times New Roman"/>
          <w:sz w:val="24"/>
          <w:szCs w:val="24"/>
        </w:rPr>
        <w:t>Владимир Иванович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>д-р мед. наук, зам. директора по науке ГБУЗ РК «Академический НИИ физических методов</w:t>
      </w:r>
      <w:r w:rsidR="008D63D7"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лечения, медицинской климатологии и реабилитации им. И.М. Сеченова» </w:t>
      </w:r>
      <w:r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(г. Ялта) – 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«Итоги и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перспективы развития энотерапии крымскими винами».</w:t>
      </w:r>
    </w:p>
    <w:p w14:paraId="4345556E" w14:textId="77777777" w:rsidR="00FB5512" w:rsidRDefault="00EF6DDE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3 0 0- 1 4 0 0 </w:t>
      </w:r>
      <w:r w:rsidRPr="008D63D7">
        <w:rPr>
          <w:rStyle w:val="fontstyle71"/>
          <w:rFonts w:ascii="Times New Roman" w:hAnsi="Times New Roman" w:cs="Times New Roman"/>
          <w:sz w:val="24"/>
          <w:szCs w:val="24"/>
          <w:u w:val="single"/>
        </w:rPr>
        <w:t>О б е д , д е з и н ф е к ц и я п о м е щ е н и я</w:t>
      </w:r>
      <w:r w:rsidRPr="008D63D7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</w:p>
    <w:p w14:paraId="3A1A428B" w14:textId="540F79AD" w:rsidR="00855D98" w:rsidRPr="008D63D7" w:rsidRDefault="00FB5512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Танащук Т</w:t>
      </w:r>
      <w:r w:rsidR="00CD3844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атьяна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Н</w:t>
      </w:r>
      <w:r w:rsidR="00CD3844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иколаекнв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канд. техн. наук, зав. лабораторией микробиологии ФГБУН «ВННИИВиВ «Магарач» РАН»</w:t>
      </w:r>
      <w:r w:rsidR="00EF6DDE"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«Биотехнологический потенциал КМВ «Магарач».</w:t>
      </w:r>
    </w:p>
    <w:p w14:paraId="51FE240F" w14:textId="65BB8C33" w:rsidR="00855D98" w:rsidRPr="001F4206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 w:rsidRPr="001F4206"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12. </w:t>
      </w:r>
      <w:r w:rsidR="00EF6DDE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  <w:lang w:val="en-US"/>
        </w:rPr>
        <w:t>Michlovský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  <w:lang w:val="en-US"/>
        </w:rPr>
        <w:t xml:space="preserve">Dr. Sc, Vinselekt – Breeding station of grapevine in Perná, Czech Republic – </w:t>
      </w:r>
      <w:r w:rsidR="00EF6DDE" w:rsidRPr="008D63D7">
        <w:rPr>
          <w:rStyle w:val="fontstyle81"/>
          <w:rFonts w:ascii="Times New Roman" w:hAnsi="Times New Roman" w:cs="Times New Roman"/>
          <w:sz w:val="24"/>
          <w:szCs w:val="24"/>
          <w:lang w:val="en-US"/>
        </w:rPr>
        <w:t>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  <w:lang w:val="en-US"/>
        </w:rPr>
        <w:t>Breeding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  <w:lang w:val="en-US"/>
        </w:rPr>
        <w:t>programme of Vinselekt – breeding station of grapevine in Perná in Czech Republi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с</w:t>
      </w:r>
      <w:r w:rsidR="00EF6DDE" w:rsidRPr="001F4206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>».</w:t>
      </w:r>
      <w:r w:rsidRPr="001F4206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lang w:val="en-US"/>
        </w:rPr>
        <w:t xml:space="preserve"> </w:t>
      </w:r>
      <w:r w:rsidRPr="001F4206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(Прочитает Волынкин)</w:t>
      </w:r>
    </w:p>
    <w:p w14:paraId="323436EE" w14:textId="0DF4B7FF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Хафизова Асия Асхадовна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канд. с.-х. наук, селекционер, Виваи Кооперативи Раушедо (VCR), Раушедо</w:t>
      </w:r>
      <w:r w:rsidR="00855D98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(ПН), Италия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«Новые устойчивые сорта винограда селекции Виваи Кооперативи Раушедо».</w:t>
      </w: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95C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(Презентация </w:t>
      </w:r>
      <w:r w:rsidR="008F095C" w:rsidRPr="008F095C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есть, </w:t>
      </w:r>
      <w:r w:rsidR="008F095C" w:rsidRPr="008F095C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(конференцсвязь</w:t>
      </w:r>
      <w:r w:rsidR="008F095C"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)</w:t>
      </w:r>
      <w:r w:rsidR="008F095C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)</w:t>
      </w:r>
    </w:p>
    <w:p w14:paraId="080202DE" w14:textId="50F37305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Клименко </w:t>
      </w:r>
      <w:r w:rsidR="00CD3844" w:rsidRPr="008D63D7">
        <w:rPr>
          <w:rFonts w:ascii="Times New Roman" w:hAnsi="Times New Roman" w:cs="Times New Roman"/>
          <w:b/>
          <w:sz w:val="24"/>
          <w:szCs w:val="24"/>
        </w:rPr>
        <w:t>Ольга Евгеньевна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д-р биол. наук, ст. науч. сотр., заведующая лаборатории агроэкологии ФГБУН «НБСННЦ» РАН </w:t>
      </w:r>
      <w:r w:rsidR="00855D98" w:rsidRPr="008D63D7">
        <w:rPr>
          <w:rStyle w:val="fontstyle61"/>
          <w:rFonts w:ascii="Times New Roman" w:hAnsi="Times New Roman" w:cs="Times New Roman"/>
          <w:sz w:val="24"/>
          <w:szCs w:val="24"/>
        </w:rPr>
        <w:br/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(п. Никита) 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Биологизированный подход к повышению плодородия почвы и продуктивности винограда».</w:t>
      </w:r>
    </w:p>
    <w:p w14:paraId="458E90BD" w14:textId="6D6F5E20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Тихонова</w:t>
      </w:r>
      <w:r w:rsidR="00CD3844" w:rsidRPr="001F4206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844" w:rsidRPr="008D63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НадеждаГеннадиевна</w:t>
      </w:r>
      <w:r w:rsidR="00EF6DDE" w:rsidRPr="001F4206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зав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.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отделом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генетических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ресурсов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плодовых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культур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ФИЦ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 «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ВИР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им</w:t>
      </w:r>
      <w:r w:rsidR="00EF6DDE" w:rsidRPr="001F4206">
        <w:rPr>
          <w:rStyle w:val="fontstyle61"/>
          <w:rFonts w:ascii="Times New Roman" w:hAnsi="Times New Roman" w:cs="Times New Roman"/>
          <w:sz w:val="24"/>
          <w:szCs w:val="24"/>
        </w:rPr>
        <w:t xml:space="preserve">.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Н.И.Вавилова»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,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Куркиев </w:t>
      </w:r>
      <w:r w:rsidR="00CD3844" w:rsidRPr="008D63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Киштили Уллубиевич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д-р биол. наук, директор Дагестанской опытной станции ВИР 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Коллекции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генетических ресурсов винограда как основа развития отечественного виноградарства».</w:t>
      </w:r>
    </w:p>
    <w:p w14:paraId="3232141E" w14:textId="1073105E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16. </w:t>
      </w:r>
      <w:r w:rsidR="00EF6DDE" w:rsidRPr="008D63D7">
        <w:rPr>
          <w:rStyle w:val="fontstyle31"/>
          <w:rFonts w:ascii="Times New Roman" w:hAnsi="Times New Roman" w:cs="Times New Roman"/>
          <w:color w:val="FF0000"/>
          <w:sz w:val="24"/>
          <w:szCs w:val="24"/>
        </w:rPr>
        <w:t>Федосов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Д.Ю.,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кан. филол. наук, зав. лабораторией (НИЦ «Курчатовский институт», Москва, РФ) –</w:t>
      </w:r>
      <w:r w:rsidR="00855D98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«Формирование терруаров как революционный путь развития виноделия в России».</w:t>
      </w:r>
    </w:p>
    <w:p w14:paraId="76344F81" w14:textId="341873A2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Пушечкин </w:t>
      </w:r>
      <w:r w:rsidR="00E83A30" w:rsidRPr="008D63D7">
        <w:rPr>
          <w:rFonts w:ascii="Times New Roman" w:hAnsi="Times New Roman" w:cs="Times New Roman"/>
          <w:b/>
          <w:sz w:val="24"/>
          <w:szCs w:val="24"/>
        </w:rPr>
        <w:t>Илларион Яковлевич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директор ООО «Гидроремсервис» (г. Новочеркасск) 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Принципы формирования</w:t>
      </w:r>
      <w:r w:rsidR="00EF6DDE" w:rsidRPr="008D63D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концептуальной модели производства специализированной техники для виноградарства с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применением информационных и цифровых технологий».</w:t>
      </w:r>
    </w:p>
    <w:p w14:paraId="086A98A2" w14:textId="66C63778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Якуба </w:t>
      </w:r>
      <w:r w:rsidR="00E83A30" w:rsidRPr="008D63D7">
        <w:rPr>
          <w:rFonts w:ascii="Times New Roman" w:hAnsi="Times New Roman" w:cs="Times New Roman"/>
          <w:b/>
          <w:sz w:val="24"/>
          <w:szCs w:val="24"/>
        </w:rPr>
        <w:t>Юрий Федорович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д-р хим. наук, доц., вед. науч. сотр. ЦКП «Приборно-аналитический» ФГБНУ СКФНЦСВВ</w:t>
      </w:r>
      <w:r w:rsidR="008D63D7"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(г. Краснодар) 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Изменения состава экстракта из выжимки красных сортов винограда в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процессе хранения».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(конференцсвязь)</w:t>
      </w:r>
    </w:p>
    <w:p w14:paraId="2D53DCC5" w14:textId="446B6FED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bookmarkStart w:id="3" w:name="_Hlk54705746"/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Новикова </w:t>
      </w:r>
      <w:r w:rsidR="00E83A30" w:rsidRPr="008D63D7">
        <w:rPr>
          <w:rFonts w:ascii="Times New Roman" w:hAnsi="Times New Roman" w:cs="Times New Roman"/>
          <w:b/>
          <w:bCs/>
          <w:sz w:val="24"/>
          <w:szCs w:val="24"/>
        </w:rPr>
        <w:t>Любовь Юрьевна,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д-р с.-х. наук, вед. науч. сотр., зав. отд. автоматизированных информационных</w:t>
      </w:r>
      <w:r w:rsidR="00855D98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систем ФГБНУ «ФИЦ ВИР им. Н.И. Вавилова»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(г. Санкт-Петербург) </w:t>
      </w:r>
      <w:bookmarkEnd w:id="3"/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Оценка климатических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потребностей винограда на ЕТР с использованием ГИС-технологий».</w:t>
      </w:r>
    </w:p>
    <w:p w14:paraId="1D88BECC" w14:textId="68CBAA98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Остроухова Е</w:t>
      </w:r>
      <w:r w:rsidR="00E83A30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лена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В</w:t>
      </w:r>
      <w:r w:rsidR="00E83A30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икторовна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д-р техн. наук, зав. лабораторией тихих вин ФГБУН «ВННИИВиВ «Магарач» РАН» –</w:t>
      </w:r>
      <w:r w:rsidR="00855D98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«Законодательно-нормативные и методические аспекты развития и правовой охраны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виноделия с географическим статусом».</w:t>
      </w:r>
    </w:p>
    <w:p w14:paraId="463917EA" w14:textId="4314A892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Чурсина О</w:t>
      </w:r>
      <w:r w:rsidR="00680830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льга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А</w:t>
      </w:r>
      <w:r w:rsidR="00680830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лексеевна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д-р техн. наук, гл. науч. сотр. лаборатории коньяка ФГБУН «ВННИИВиВ «Магарач» РАН»</w:t>
      </w:r>
      <w:r w:rsidR="00EF6DDE"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«Основные закономерности формирования качества коньячных виноматериалов из селекционных, аборигенных и интродуцированных сортов винограда».</w:t>
      </w:r>
    </w:p>
    <w:p w14:paraId="09C3DC08" w14:textId="4DFAF850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22. </w:t>
      </w:r>
      <w:r w:rsidR="00EF6DDE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Ильницкая Е</w:t>
      </w:r>
      <w:r w:rsidR="005B47FF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лена </w:t>
      </w:r>
      <w:r w:rsidR="00EF6DDE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Т</w:t>
      </w:r>
      <w:r w:rsidR="005B47FF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>арасовна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канд. биол. наук, зав. лаб. сортоизучения и селекции винограда ФГБНУ СКФНЦСВВ</w:t>
      </w:r>
      <w:r w:rsidR="00855D98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(г. Краснодар) 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Микросателлитное профилирование в изучении винограда Абхазии».</w:t>
      </w: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512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(конференцсвязь)</w:t>
      </w:r>
    </w:p>
    <w:p w14:paraId="5C3E6CDA" w14:textId="7CFC9F23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Гинда</w:t>
      </w:r>
      <w:r w:rsidR="00680830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830" w:rsidRPr="008D63D7">
        <w:rPr>
          <w:rFonts w:ascii="Times New Roman" w:hAnsi="Times New Roman" w:cs="Times New Roman"/>
          <w:b/>
          <w:bCs/>
          <w:sz w:val="24"/>
          <w:szCs w:val="24"/>
        </w:rPr>
        <w:t>Елена Федоровна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канд. с.-х. наук, доц.</w:t>
      </w:r>
      <w:r w:rsidR="00855D98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Трескина </w:t>
      </w:r>
      <w:r w:rsidR="00855D98" w:rsidRPr="008D63D7">
        <w:rPr>
          <w:rFonts w:ascii="Times New Roman" w:hAnsi="Times New Roman" w:cs="Times New Roman"/>
          <w:b/>
          <w:sz w:val="24"/>
          <w:szCs w:val="24"/>
        </w:rPr>
        <w:t>Наталья Новомировна</w:t>
      </w:r>
      <w:r w:rsidR="00855D98" w:rsidRPr="008D63D7">
        <w:rPr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Приднестровский государственный университет им.Т.Г. Шевченко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(г. Тирасполь) 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Строение грозди винограда при двукратной обработке регулятором роста растений Мицефит в условиях Приднестровья».</w:t>
      </w: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(</w:t>
      </w:r>
      <w:r w:rsidRPr="001F4206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Озвученая презентация)</w:t>
      </w:r>
    </w:p>
    <w:p w14:paraId="332ED98A" w14:textId="54B1D969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Черноусова </w:t>
      </w:r>
      <w:r w:rsidR="00680830" w:rsidRPr="008D63D7">
        <w:rPr>
          <w:rFonts w:ascii="Times New Roman" w:hAnsi="Times New Roman" w:cs="Times New Roman"/>
          <w:b/>
          <w:sz w:val="24"/>
          <w:szCs w:val="24"/>
        </w:rPr>
        <w:t>Инна Владимировна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канд. техн. наук, вед. науч. сотр. лаборатории функциональных продуктов переработки винограда ФГБУН «ВННИИВиВ «Магарач» РАН»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Полифенолы винограда – функциональные ингредиенты здорового питания в традиционных и инновационных продуктах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виноделия».</w:t>
      </w:r>
    </w:p>
    <w:p w14:paraId="4070DDE5" w14:textId="261AEA1E" w:rsidR="00855D98" w:rsidRPr="008D63D7" w:rsidRDefault="001F4206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Михайлов</w:t>
      </w:r>
      <w:r w:rsidR="00B71E6C" w:rsidRPr="008D63D7">
        <w:rPr>
          <w:rFonts w:ascii="Times New Roman" w:hAnsi="Times New Roman" w:cs="Times New Roman"/>
          <w:b/>
          <w:sz w:val="24"/>
          <w:szCs w:val="24"/>
        </w:rPr>
        <w:t xml:space="preserve"> Сергей Васильевич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канд. с.-х. наук, доцент каф. плодоводства и виноградарства АБИП ФГАОУ ВО «КФУ им.В.И. Вернадского»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(г. Симферополь)–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«Совершенствование технологии выращивания столовых</w:t>
      </w:r>
      <w:r w:rsidR="00D43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сортов винограда на территории Крыма».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3674F5" w14:textId="7BAF6BDF" w:rsidR="00855D98" w:rsidRPr="00D4302D" w:rsidRDefault="00D4302D">
      <w:pPr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26. </w:t>
      </w:r>
      <w:r w:rsidR="00EF6DDE" w:rsidRPr="008D63D7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Рыбалко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Е</w:t>
      </w:r>
      <w:r w:rsidR="00F35357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вгений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А</w:t>
      </w:r>
      <w:r w:rsidR="00F35357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лександрович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канд. с-х наук, заведующий сектором агроэкологии, ФГБУН «ВННИИВиВ «Магарач» РАН»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Разработка геоинформационной базы данных для исследования вариативности основных и вторичных метаболитов винограда в связи с пространственным распределением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агроэкологических ресурсов».</w:t>
      </w: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302D">
        <w:rPr>
          <w:rStyle w:val="fontstyle31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(Стендовый?)</w:t>
      </w:r>
    </w:p>
    <w:p w14:paraId="1C166B25" w14:textId="5AAEDA0B" w:rsidR="00855D98" w:rsidRPr="008D63D7" w:rsidRDefault="00D4302D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Гниломедова </w:t>
      </w:r>
      <w:r w:rsidR="00971EF9" w:rsidRPr="008D63D7">
        <w:rPr>
          <w:rFonts w:ascii="Times New Roman" w:hAnsi="Times New Roman" w:cs="Times New Roman"/>
          <w:b/>
          <w:bCs/>
          <w:sz w:val="24"/>
          <w:szCs w:val="24"/>
        </w:rPr>
        <w:t>Нонна Владимировна,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канд. техн. наук, вед. науч. сотр. лаборатории химии и биохимии вина ФГБУН«ВННИИВиВ «Магарач» РАН»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–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«Особенности форм кристаллов битартрата калия и тартрата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кальция при естественной дестабилизации вин».</w:t>
      </w:r>
    </w:p>
    <w:p w14:paraId="24F6E804" w14:textId="59B7659E" w:rsidR="00855D98" w:rsidRPr="008D63D7" w:rsidRDefault="00F73947">
      <w:pPr>
        <w:rPr>
          <w:rStyle w:val="fontstyle3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Радионовская</w:t>
      </w:r>
      <w:r w:rsidR="00971EF9" w:rsidRPr="008D63D7">
        <w:rPr>
          <w:rFonts w:ascii="Times New Roman" w:hAnsi="Times New Roman" w:cs="Times New Roman"/>
          <w:b/>
          <w:sz w:val="24"/>
          <w:szCs w:val="24"/>
        </w:rPr>
        <w:t xml:space="preserve"> Яна Эдуардовна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 xml:space="preserve">, </w:t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>канд. с.-х. наук, вед. науч. сотр. лаборатории защиты растений ФГБУН «ВННИИВиВ</w:t>
      </w:r>
      <w:r w:rsidR="00EF6DDE" w:rsidRPr="008D63D7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EF6DDE" w:rsidRPr="008D63D7">
        <w:rPr>
          <w:rStyle w:val="fontstyle61"/>
          <w:rFonts w:ascii="Times New Roman" w:hAnsi="Times New Roman" w:cs="Times New Roman"/>
          <w:sz w:val="24"/>
          <w:szCs w:val="24"/>
        </w:rPr>
        <w:t xml:space="preserve">«Магарач» РАН» </w:t>
      </w:r>
      <w:r w:rsidR="00EF6DDE" w:rsidRPr="008D63D7">
        <w:rPr>
          <w:rStyle w:val="fontstyle41"/>
          <w:rFonts w:ascii="Times New Roman" w:hAnsi="Times New Roman" w:cs="Times New Roman"/>
          <w:sz w:val="24"/>
          <w:szCs w:val="24"/>
        </w:rPr>
        <w:t>– «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Риски появления и распространения инвазионных видов вредителей на</w:t>
      </w:r>
      <w:r w:rsidR="00855D98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DE" w:rsidRPr="008D63D7">
        <w:rPr>
          <w:rStyle w:val="fontstyle31"/>
          <w:rFonts w:ascii="Times New Roman" w:hAnsi="Times New Roman" w:cs="Times New Roman"/>
          <w:color w:val="000000"/>
          <w:sz w:val="24"/>
          <w:szCs w:val="24"/>
        </w:rPr>
        <w:t>виноградных насаждениях Крыма».</w:t>
      </w:r>
    </w:p>
    <w:sectPr w:rsidR="00855D98" w:rsidRPr="008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TextCondPro-Medium">
    <w:altName w:val="Cambria"/>
    <w:panose1 w:val="00000000000000000000"/>
    <w:charset w:val="00"/>
    <w:family w:val="roman"/>
    <w:notTrueType/>
    <w:pitch w:val="default"/>
  </w:font>
  <w:font w:name="PFDinTextCondPro-Bold">
    <w:altName w:val="Cambria"/>
    <w:panose1 w:val="00000000000000000000"/>
    <w:charset w:val="00"/>
    <w:family w:val="roman"/>
    <w:notTrueType/>
    <w:pitch w:val="default"/>
  </w:font>
  <w:font w:name="PFDinTextCompPro-Bold">
    <w:altName w:val="Cambria"/>
    <w:panose1 w:val="00000000000000000000"/>
    <w:charset w:val="00"/>
    <w:family w:val="roman"/>
    <w:notTrueType/>
    <w:pitch w:val="default"/>
  </w:font>
  <w:font w:name="PFDinTextCompPro-LightItalic">
    <w:altName w:val="Cambria"/>
    <w:panose1 w:val="00000000000000000000"/>
    <w:charset w:val="00"/>
    <w:family w:val="roman"/>
    <w:notTrueType/>
    <w:pitch w:val="default"/>
  </w:font>
  <w:font w:name="PFDinTextCompPro-Medium">
    <w:altName w:val="Cambria"/>
    <w:panose1 w:val="00000000000000000000"/>
    <w:charset w:val="00"/>
    <w:family w:val="roman"/>
    <w:notTrueType/>
    <w:pitch w:val="default"/>
  </w:font>
  <w:font w:name="PFDinTextCompPro-Italic">
    <w:altName w:val="Cambria"/>
    <w:panose1 w:val="00000000000000000000"/>
    <w:charset w:val="00"/>
    <w:family w:val="roman"/>
    <w:notTrueType/>
    <w:pitch w:val="default"/>
  </w:font>
  <w:font w:name="PFDinTextCompPro-Regular">
    <w:altName w:val="Cambria"/>
    <w:panose1 w:val="00000000000000000000"/>
    <w:charset w:val="00"/>
    <w:family w:val="roman"/>
    <w:notTrueType/>
    <w:pitch w:val="default"/>
  </w:font>
  <w:font w:name="PFDinTextCompPro-Bold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E"/>
    <w:rsid w:val="000C0DFD"/>
    <w:rsid w:val="000C4426"/>
    <w:rsid w:val="001757E4"/>
    <w:rsid w:val="001C4D2F"/>
    <w:rsid w:val="001F4206"/>
    <w:rsid w:val="002A767A"/>
    <w:rsid w:val="002B77E4"/>
    <w:rsid w:val="004A100B"/>
    <w:rsid w:val="005B47FF"/>
    <w:rsid w:val="00680830"/>
    <w:rsid w:val="008100BC"/>
    <w:rsid w:val="00855D98"/>
    <w:rsid w:val="00860636"/>
    <w:rsid w:val="008D63D7"/>
    <w:rsid w:val="008F095C"/>
    <w:rsid w:val="00971EF9"/>
    <w:rsid w:val="009E3D91"/>
    <w:rsid w:val="00A33D4F"/>
    <w:rsid w:val="00A74B8E"/>
    <w:rsid w:val="00A95C10"/>
    <w:rsid w:val="00AB7FC6"/>
    <w:rsid w:val="00B3347B"/>
    <w:rsid w:val="00B71E6C"/>
    <w:rsid w:val="00B81C95"/>
    <w:rsid w:val="00BC358A"/>
    <w:rsid w:val="00CA4D19"/>
    <w:rsid w:val="00CD3844"/>
    <w:rsid w:val="00D10F0A"/>
    <w:rsid w:val="00D4302D"/>
    <w:rsid w:val="00E83A30"/>
    <w:rsid w:val="00EF6DDE"/>
    <w:rsid w:val="00F35357"/>
    <w:rsid w:val="00F73947"/>
    <w:rsid w:val="00F77AE7"/>
    <w:rsid w:val="00F902F1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EE35"/>
  <w15:docId w15:val="{387539E8-5D67-4D62-815F-20744FB0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6DDE"/>
    <w:rPr>
      <w:rFonts w:ascii="PFDinTextCondPro-Medium" w:hAnsi="PFDinTextCondPro-Medium" w:hint="default"/>
      <w:b w:val="0"/>
      <w:bCs w:val="0"/>
      <w:i w:val="0"/>
      <w:iCs w:val="0"/>
      <w:color w:val="7A1125"/>
      <w:sz w:val="20"/>
      <w:szCs w:val="20"/>
    </w:rPr>
  </w:style>
  <w:style w:type="character" w:customStyle="1" w:styleId="fontstyle21">
    <w:name w:val="fontstyle21"/>
    <w:basedOn w:val="a0"/>
    <w:rsid w:val="00EF6DDE"/>
    <w:rPr>
      <w:rFonts w:ascii="PFDinTextCondPro-Bold" w:hAnsi="PFDinTextCondPro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F6DDE"/>
    <w:rPr>
      <w:rFonts w:ascii="PFDinTextCompPro-Bold" w:hAnsi="PFDinTextCompPro-Bold" w:hint="default"/>
      <w:b/>
      <w:bCs/>
      <w:i w:val="0"/>
      <w:iCs w:val="0"/>
      <w:color w:val="7A1125"/>
      <w:sz w:val="20"/>
      <w:szCs w:val="20"/>
    </w:rPr>
  </w:style>
  <w:style w:type="character" w:customStyle="1" w:styleId="fontstyle41">
    <w:name w:val="fontstyle41"/>
    <w:basedOn w:val="a0"/>
    <w:rsid w:val="00EF6DDE"/>
    <w:rPr>
      <w:rFonts w:ascii="PFDinTextCompPro-LightItalic" w:hAnsi="PFDinTextCompPro-Light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EF6DDE"/>
    <w:rPr>
      <w:rFonts w:ascii="PFDinTextCompPro-Medium" w:hAnsi="PFDinTextCompPro-Medium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EF6DDE"/>
    <w:rPr>
      <w:rFonts w:ascii="PFDinTextCompPro-Italic" w:hAnsi="PFDinTextCompPro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71">
    <w:name w:val="fontstyle71"/>
    <w:basedOn w:val="a0"/>
    <w:rsid w:val="00EF6DDE"/>
    <w:rPr>
      <w:rFonts w:ascii="PFDinTextCompPro-Regular" w:hAnsi="PFDinTextCompPro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a0"/>
    <w:rsid w:val="00EF6DDE"/>
    <w:rPr>
      <w:rFonts w:ascii="PFDinTextCompPro-BoldItalic" w:hAnsi="PFDinTextCompPro-BoldItalic" w:hint="default"/>
      <w:b/>
      <w:bCs/>
      <w:i/>
      <w:iCs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2020-10-26T10:42:00Z</cp:lastPrinted>
  <dcterms:created xsi:type="dcterms:W3CDTF">2020-10-27T13:06:00Z</dcterms:created>
  <dcterms:modified xsi:type="dcterms:W3CDTF">2020-10-27T13:12:00Z</dcterms:modified>
</cp:coreProperties>
</file>