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7977C" w14:textId="6A499880" w:rsidR="00CD34B7" w:rsidRDefault="00FD33FC" w:rsidP="00CD34B7">
      <w:pPr>
        <w:pStyle w:val="ab"/>
        <w:ind w:right="1"/>
        <w:jc w:val="center"/>
        <w:rPr>
          <w:noProof/>
        </w:rPr>
      </w:pPr>
      <w:r w:rsidRPr="00CC4B97">
        <w:rPr>
          <w:noProof/>
        </w:rPr>
        <w:drawing>
          <wp:inline distT="0" distB="0" distL="0" distR="0" wp14:anchorId="1532619A" wp14:editId="68F3C140">
            <wp:extent cx="5106670" cy="1151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67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B6323" w14:textId="77777777" w:rsidR="00125BDC" w:rsidRPr="00E227EC" w:rsidRDefault="006154C0" w:rsidP="00125BDC">
      <w:pPr>
        <w:pStyle w:val="Default"/>
        <w:jc w:val="center"/>
        <w:rPr>
          <w:bCs/>
          <w:i/>
          <w:color w:val="auto"/>
          <w:sz w:val="28"/>
          <w:szCs w:val="28"/>
          <w:lang w:val="en-US"/>
        </w:rPr>
      </w:pPr>
      <w:r>
        <w:rPr>
          <w:bCs/>
          <w:i/>
          <w:color w:val="auto"/>
          <w:sz w:val="28"/>
          <w:szCs w:val="28"/>
          <w:lang w:val="en-US"/>
        </w:rPr>
        <w:t>Information letter</w:t>
      </w:r>
      <w:r w:rsidR="00125BDC" w:rsidRPr="00E227EC">
        <w:rPr>
          <w:bCs/>
          <w:i/>
          <w:color w:val="auto"/>
          <w:sz w:val="28"/>
          <w:szCs w:val="28"/>
          <w:lang w:val="en-US"/>
        </w:rPr>
        <w:t xml:space="preserve"> </w:t>
      </w:r>
      <w:r>
        <w:rPr>
          <w:bCs/>
          <w:i/>
          <w:color w:val="auto"/>
          <w:sz w:val="28"/>
          <w:szCs w:val="28"/>
          <w:lang w:val="en-US"/>
        </w:rPr>
        <w:t>No.</w:t>
      </w:r>
      <w:r w:rsidR="00125BDC" w:rsidRPr="00E227EC">
        <w:rPr>
          <w:bCs/>
          <w:i/>
          <w:color w:val="auto"/>
          <w:sz w:val="28"/>
          <w:szCs w:val="28"/>
          <w:lang w:val="en-US"/>
        </w:rPr>
        <w:t>2</w:t>
      </w:r>
    </w:p>
    <w:p w14:paraId="70D70F8D" w14:textId="77777777" w:rsidR="00E227EC" w:rsidRPr="00E227EC" w:rsidRDefault="00E227EC" w:rsidP="00F133F7">
      <w:pPr>
        <w:ind w:right="1"/>
        <w:jc w:val="center"/>
        <w:rPr>
          <w:b/>
          <w:color w:val="000000"/>
          <w:sz w:val="28"/>
          <w:szCs w:val="28"/>
          <w:shd w:val="clear" w:color="auto" w:fill="FFFFFF"/>
          <w:lang w:val="en-US"/>
        </w:rPr>
      </w:pPr>
      <w:r w:rsidRPr="00E227EC">
        <w:rPr>
          <w:b/>
          <w:color w:val="000000"/>
          <w:sz w:val="28"/>
          <w:szCs w:val="28"/>
          <w:shd w:val="clear" w:color="auto" w:fill="FFFFFF"/>
          <w:lang w:val="en-US"/>
        </w:rPr>
        <w:t>International Scientific and Practical Co</w:t>
      </w:r>
      <w:r w:rsidRPr="00E227EC">
        <w:rPr>
          <w:b/>
          <w:color w:val="000000"/>
          <w:sz w:val="28"/>
          <w:szCs w:val="28"/>
          <w:shd w:val="clear" w:color="auto" w:fill="FFFFFF"/>
          <w:lang w:val="en-US"/>
        </w:rPr>
        <w:t>n</w:t>
      </w:r>
      <w:r w:rsidRPr="00E227EC">
        <w:rPr>
          <w:b/>
          <w:color w:val="000000"/>
          <w:sz w:val="28"/>
          <w:szCs w:val="28"/>
          <w:shd w:val="clear" w:color="auto" w:fill="FFFFFF"/>
          <w:lang w:val="en-US"/>
        </w:rPr>
        <w:t xml:space="preserve">ference </w:t>
      </w:r>
    </w:p>
    <w:p w14:paraId="057C8C43" w14:textId="77777777" w:rsidR="00E227EC" w:rsidRPr="00E227EC" w:rsidRDefault="00E227EC" w:rsidP="00F133F7">
      <w:pPr>
        <w:ind w:right="1"/>
        <w:jc w:val="center"/>
        <w:rPr>
          <w:b/>
          <w:color w:val="000000"/>
          <w:sz w:val="28"/>
          <w:szCs w:val="28"/>
          <w:shd w:val="clear" w:color="auto" w:fill="FFFFFF"/>
          <w:lang w:val="en-US"/>
        </w:rPr>
      </w:pPr>
      <w:r w:rsidRPr="00E227EC">
        <w:rPr>
          <w:b/>
          <w:color w:val="000000"/>
          <w:sz w:val="28"/>
          <w:szCs w:val="28"/>
          <w:shd w:val="clear" w:color="auto" w:fill="FFFFFF"/>
          <w:lang w:val="en-US"/>
        </w:rPr>
        <w:t>"Modern trends of science and innovative technologies</w:t>
      </w:r>
    </w:p>
    <w:p w14:paraId="161D9985" w14:textId="77777777" w:rsidR="00125BDC" w:rsidRDefault="00E227EC" w:rsidP="00F133F7">
      <w:pPr>
        <w:ind w:right="1"/>
        <w:jc w:val="center"/>
        <w:rPr>
          <w:b/>
          <w:color w:val="000000"/>
          <w:sz w:val="28"/>
          <w:szCs w:val="28"/>
          <w:shd w:val="clear" w:color="auto" w:fill="FFFFFF"/>
          <w:lang w:val="en-US"/>
        </w:rPr>
      </w:pPr>
      <w:r w:rsidRPr="00E227EC">
        <w:rPr>
          <w:b/>
          <w:color w:val="000000"/>
          <w:sz w:val="28"/>
          <w:szCs w:val="28"/>
          <w:shd w:val="clear" w:color="auto" w:fill="FFFFFF"/>
          <w:lang w:val="en-US"/>
        </w:rPr>
        <w:t xml:space="preserve"> in viticulture and winemaking"</w:t>
      </w:r>
    </w:p>
    <w:p w14:paraId="0897391E" w14:textId="77777777" w:rsidR="00E227EC" w:rsidRPr="00E227EC" w:rsidRDefault="00E227EC" w:rsidP="00F133F7">
      <w:pPr>
        <w:ind w:right="1"/>
        <w:jc w:val="center"/>
        <w:rPr>
          <w:b/>
          <w:sz w:val="28"/>
          <w:szCs w:val="28"/>
          <w:lang w:val="en-US"/>
        </w:rPr>
      </w:pPr>
    </w:p>
    <w:p w14:paraId="2C76F769" w14:textId="77777777" w:rsidR="00125BDC" w:rsidRDefault="00E227EC" w:rsidP="00125BDC">
      <w:pPr>
        <w:jc w:val="center"/>
        <w:rPr>
          <w:b/>
          <w:i/>
          <w:szCs w:val="28"/>
          <w:lang w:val="en-US"/>
        </w:rPr>
      </w:pPr>
      <w:r>
        <w:rPr>
          <w:i/>
          <w:szCs w:val="28"/>
          <w:lang w:val="en-US"/>
        </w:rPr>
        <w:t>Yalta</w:t>
      </w:r>
      <w:r w:rsidR="00125BDC" w:rsidRPr="00E227EC">
        <w:rPr>
          <w:i/>
          <w:szCs w:val="28"/>
          <w:lang w:val="en-US"/>
        </w:rPr>
        <w:t xml:space="preserve">, </w:t>
      </w:r>
      <w:r>
        <w:rPr>
          <w:i/>
          <w:szCs w:val="28"/>
          <w:lang w:val="en-US"/>
        </w:rPr>
        <w:t>Republic of</w:t>
      </w:r>
      <w:r w:rsidR="00125BDC" w:rsidRPr="00E227EC">
        <w:rPr>
          <w:i/>
          <w:szCs w:val="28"/>
          <w:lang w:val="en-US"/>
        </w:rPr>
        <w:t xml:space="preserve"> </w:t>
      </w:r>
      <w:r>
        <w:rPr>
          <w:i/>
          <w:szCs w:val="28"/>
          <w:lang w:val="en-US"/>
        </w:rPr>
        <w:t>Crimea</w:t>
      </w:r>
      <w:r w:rsidR="00125BDC" w:rsidRPr="00E227EC">
        <w:rPr>
          <w:i/>
          <w:szCs w:val="28"/>
          <w:lang w:val="en-US"/>
        </w:rPr>
        <w:t xml:space="preserve">, </w:t>
      </w:r>
      <w:r w:rsidR="001F75C6" w:rsidRPr="00E47C7C">
        <w:rPr>
          <w:b/>
          <w:i/>
          <w:szCs w:val="28"/>
          <w:lang w:val="en-US"/>
        </w:rPr>
        <w:t>September</w:t>
      </w:r>
      <w:r w:rsidRPr="00E47C7C">
        <w:rPr>
          <w:b/>
          <w:i/>
          <w:szCs w:val="28"/>
          <w:lang w:val="en-US"/>
        </w:rPr>
        <w:t xml:space="preserve"> </w:t>
      </w:r>
      <w:r w:rsidR="001F75C6" w:rsidRPr="00E47C7C">
        <w:rPr>
          <w:b/>
          <w:i/>
          <w:szCs w:val="28"/>
          <w:lang w:val="en-US"/>
        </w:rPr>
        <w:t>5</w:t>
      </w:r>
      <w:r w:rsidRPr="00E47C7C">
        <w:rPr>
          <w:b/>
          <w:i/>
          <w:szCs w:val="28"/>
          <w:lang w:val="en-US"/>
        </w:rPr>
        <w:t>-</w:t>
      </w:r>
      <w:r w:rsidR="001F75C6" w:rsidRPr="00E47C7C">
        <w:rPr>
          <w:b/>
          <w:i/>
          <w:szCs w:val="28"/>
          <w:lang w:val="en-US"/>
        </w:rPr>
        <w:t>9</w:t>
      </w:r>
      <w:r w:rsidRPr="00E47C7C">
        <w:rPr>
          <w:b/>
          <w:i/>
          <w:szCs w:val="28"/>
          <w:lang w:val="en-US"/>
        </w:rPr>
        <w:t>, 202</w:t>
      </w:r>
      <w:r w:rsidR="00DD6B7A" w:rsidRPr="00E47C7C">
        <w:rPr>
          <w:b/>
          <w:i/>
          <w:szCs w:val="28"/>
          <w:lang w:val="en-US"/>
        </w:rPr>
        <w:t>2</w:t>
      </w:r>
    </w:p>
    <w:p w14:paraId="6AFE43DE" w14:textId="77777777" w:rsidR="00DD6B7A" w:rsidRPr="00DD6B7A" w:rsidRDefault="00DD6B7A" w:rsidP="00DD6B7A">
      <w:pPr>
        <w:pStyle w:val="xfmc2mrcssattr"/>
        <w:spacing w:before="0" w:beforeAutospacing="0" w:after="0" w:afterAutospacing="0"/>
        <w:jc w:val="center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MTSITVW</w:t>
      </w:r>
      <w:r w:rsidRPr="00DD6B7A">
        <w:rPr>
          <w:b/>
          <w:color w:val="000000"/>
          <w:lang w:val="en-US"/>
        </w:rPr>
        <w:t xml:space="preserve"> 2022</w:t>
      </w:r>
    </w:p>
    <w:p w14:paraId="377E9BDA" w14:textId="77777777" w:rsidR="00DD6B7A" w:rsidRPr="00E227EC" w:rsidRDefault="00DD6B7A" w:rsidP="00125BDC">
      <w:pPr>
        <w:jc w:val="center"/>
        <w:rPr>
          <w:b/>
          <w:i/>
          <w:szCs w:val="28"/>
          <w:lang w:val="en-US"/>
        </w:rPr>
      </w:pPr>
    </w:p>
    <w:p w14:paraId="0F2DCBF2" w14:textId="77777777" w:rsidR="00125BDC" w:rsidRPr="00D32B2C" w:rsidRDefault="00125BDC" w:rsidP="00F133F7">
      <w:pPr>
        <w:ind w:right="1"/>
        <w:jc w:val="center"/>
        <w:rPr>
          <w:b/>
          <w:i/>
          <w:sz w:val="28"/>
          <w:szCs w:val="28"/>
          <w:lang w:val="en-US"/>
        </w:rPr>
      </w:pPr>
    </w:p>
    <w:p w14:paraId="6AF5BCE8" w14:textId="77777777" w:rsidR="00D32B2C" w:rsidRPr="00DD6B7A" w:rsidRDefault="00D32B2C" w:rsidP="00D32B2C">
      <w:pPr>
        <w:jc w:val="center"/>
        <w:rPr>
          <w:b/>
          <w:i/>
          <w:sz w:val="28"/>
          <w:szCs w:val="28"/>
          <w:lang w:val="en-US"/>
        </w:rPr>
      </w:pPr>
      <w:r w:rsidRPr="00D32B2C">
        <w:rPr>
          <w:b/>
          <w:i/>
          <w:sz w:val="28"/>
          <w:szCs w:val="28"/>
          <w:lang w:val="en-US"/>
        </w:rPr>
        <w:t>DEAR</w:t>
      </w:r>
      <w:r w:rsidRPr="00DD6B7A">
        <w:rPr>
          <w:b/>
          <w:i/>
          <w:sz w:val="28"/>
          <w:szCs w:val="28"/>
          <w:lang w:val="en-US"/>
        </w:rPr>
        <w:t xml:space="preserve"> </w:t>
      </w:r>
      <w:r w:rsidRPr="00D32B2C">
        <w:rPr>
          <w:b/>
          <w:i/>
          <w:sz w:val="28"/>
          <w:szCs w:val="28"/>
          <w:lang w:val="en-US"/>
        </w:rPr>
        <w:t>COLLEAGUES</w:t>
      </w:r>
      <w:r w:rsidRPr="00DD6B7A">
        <w:rPr>
          <w:b/>
          <w:i/>
          <w:sz w:val="28"/>
          <w:szCs w:val="28"/>
          <w:lang w:val="en-US"/>
        </w:rPr>
        <w:t>!</w:t>
      </w:r>
      <w:r w:rsidR="00DD6B7A">
        <w:rPr>
          <w:b/>
          <w:i/>
          <w:sz w:val="28"/>
          <w:szCs w:val="28"/>
          <w:lang w:val="en-US"/>
        </w:rPr>
        <w:t xml:space="preserve"> </w:t>
      </w:r>
    </w:p>
    <w:p w14:paraId="705D00BF" w14:textId="77777777" w:rsidR="00172BB7" w:rsidRPr="00172BB7" w:rsidRDefault="00172BB7" w:rsidP="00D32B2C">
      <w:pPr>
        <w:jc w:val="center"/>
        <w:rPr>
          <w:b/>
          <w:i/>
          <w:sz w:val="28"/>
          <w:szCs w:val="28"/>
          <w:lang w:val="en-US"/>
        </w:rPr>
      </w:pPr>
    </w:p>
    <w:p w14:paraId="3AF291F4" w14:textId="77777777" w:rsidR="007C010A" w:rsidRPr="00172BB7" w:rsidRDefault="00D32B2C" w:rsidP="007C010A">
      <w:pPr>
        <w:rPr>
          <w:color w:val="222222"/>
          <w:lang w:val="en-US"/>
        </w:rPr>
      </w:pPr>
      <w:r w:rsidRPr="00172BB7">
        <w:rPr>
          <w:color w:val="222222"/>
          <w:lang w:val="en"/>
        </w:rPr>
        <w:t xml:space="preserve">You are welcome to take part in work of the </w:t>
      </w:r>
      <w:r w:rsidRPr="00172BB7">
        <w:rPr>
          <w:color w:val="000000"/>
          <w:shd w:val="clear" w:color="auto" w:fill="FFFFFF"/>
          <w:lang w:val="en-US"/>
        </w:rPr>
        <w:t>International Scientific and Practical Con</w:t>
      </w:r>
      <w:r w:rsidR="00DD6B7A">
        <w:rPr>
          <w:color w:val="000000"/>
          <w:shd w:val="clear" w:color="auto" w:fill="FFFFFF"/>
          <w:lang w:val="en-US"/>
        </w:rPr>
        <w:t>ference 2022</w:t>
      </w:r>
      <w:r w:rsidR="00DD6B7A" w:rsidRPr="00172BB7">
        <w:rPr>
          <w:color w:val="000000"/>
          <w:shd w:val="clear" w:color="auto" w:fill="FFFFFF"/>
          <w:lang w:val="en-US"/>
        </w:rPr>
        <w:t xml:space="preserve"> </w:t>
      </w:r>
      <w:r w:rsidRPr="00172BB7">
        <w:rPr>
          <w:color w:val="000000"/>
          <w:shd w:val="clear" w:color="auto" w:fill="FFFFFF"/>
          <w:lang w:val="en-US"/>
        </w:rPr>
        <w:t>"Modern trends of science and innovative technologies in viticulture and winema</w:t>
      </w:r>
      <w:r w:rsidRPr="00172BB7">
        <w:rPr>
          <w:color w:val="000000"/>
          <w:shd w:val="clear" w:color="auto" w:fill="FFFFFF"/>
          <w:lang w:val="en-US"/>
        </w:rPr>
        <w:t>k</w:t>
      </w:r>
      <w:r w:rsidRPr="00172BB7">
        <w:rPr>
          <w:color w:val="000000"/>
          <w:shd w:val="clear" w:color="auto" w:fill="FFFFFF"/>
          <w:lang w:val="en-US"/>
        </w:rPr>
        <w:t>ing",</w:t>
      </w:r>
      <w:r w:rsidRPr="00172BB7">
        <w:rPr>
          <w:lang w:val="en-US"/>
        </w:rPr>
        <w:t xml:space="preserve"> </w:t>
      </w:r>
      <w:r w:rsidR="007C010A" w:rsidRPr="00172BB7">
        <w:rPr>
          <w:lang w:val="en-US"/>
        </w:rPr>
        <w:t xml:space="preserve"> </w:t>
      </w:r>
      <w:r w:rsidR="007C010A" w:rsidRPr="00172BB7">
        <w:rPr>
          <w:color w:val="222222"/>
          <w:lang w:val="en"/>
        </w:rPr>
        <w:t xml:space="preserve">to be held on </w:t>
      </w:r>
      <w:r w:rsidR="001F75C6" w:rsidRPr="00E47C7C">
        <w:rPr>
          <w:b/>
          <w:color w:val="222222"/>
          <w:lang w:val="en"/>
        </w:rPr>
        <w:t>September</w:t>
      </w:r>
      <w:r w:rsidR="007C010A" w:rsidRPr="00E47C7C">
        <w:rPr>
          <w:b/>
          <w:color w:val="222222"/>
          <w:lang w:val="en"/>
        </w:rPr>
        <w:t xml:space="preserve"> </w:t>
      </w:r>
      <w:r w:rsidR="001F75C6" w:rsidRPr="00E47C7C">
        <w:rPr>
          <w:b/>
          <w:color w:val="222222"/>
          <w:lang w:val="en"/>
        </w:rPr>
        <w:t>5</w:t>
      </w:r>
      <w:r w:rsidR="007C010A" w:rsidRPr="00E47C7C">
        <w:rPr>
          <w:b/>
          <w:color w:val="222222"/>
          <w:lang w:val="en"/>
        </w:rPr>
        <w:t xml:space="preserve"> </w:t>
      </w:r>
      <w:r w:rsidR="007C010A" w:rsidRPr="00E47C7C">
        <w:rPr>
          <w:b/>
          <w:color w:val="222222"/>
          <w:lang w:val="en-US"/>
        </w:rPr>
        <w:t>–</w:t>
      </w:r>
      <w:r w:rsidR="007C010A" w:rsidRPr="00E47C7C">
        <w:rPr>
          <w:b/>
          <w:color w:val="222222"/>
          <w:lang w:val="en"/>
        </w:rPr>
        <w:t xml:space="preserve"> </w:t>
      </w:r>
      <w:r w:rsidR="001F75C6" w:rsidRPr="00E47C7C">
        <w:rPr>
          <w:b/>
          <w:color w:val="222222"/>
          <w:lang w:val="en"/>
        </w:rPr>
        <w:t>9</w:t>
      </w:r>
      <w:r w:rsidR="007C010A" w:rsidRPr="00E47C7C">
        <w:rPr>
          <w:b/>
          <w:color w:val="222222"/>
          <w:lang w:val="en"/>
        </w:rPr>
        <w:t>, 202</w:t>
      </w:r>
      <w:r w:rsidR="00DD6B7A" w:rsidRPr="00E47C7C">
        <w:rPr>
          <w:b/>
          <w:color w:val="222222"/>
          <w:lang w:val="en"/>
        </w:rPr>
        <w:t>2</w:t>
      </w:r>
      <w:r w:rsidR="007C010A" w:rsidRPr="00172BB7">
        <w:rPr>
          <w:b/>
          <w:color w:val="222222"/>
          <w:lang w:val="en"/>
        </w:rPr>
        <w:t xml:space="preserve"> </w:t>
      </w:r>
      <w:r w:rsidR="007C010A" w:rsidRPr="00172BB7">
        <w:rPr>
          <w:color w:val="222222"/>
          <w:lang w:val="en"/>
        </w:rPr>
        <w:t>in</w:t>
      </w:r>
      <w:r w:rsidR="00C80C4D" w:rsidRPr="00172BB7">
        <w:rPr>
          <w:color w:val="222222"/>
          <w:lang w:val="en-US"/>
        </w:rPr>
        <w:t xml:space="preserve"> the FSBSI Institute Magarach of the RAS.</w:t>
      </w:r>
      <w:r w:rsidR="007C010A" w:rsidRPr="00172BB7">
        <w:rPr>
          <w:color w:val="222222"/>
          <w:lang w:val="en-US"/>
        </w:rPr>
        <w:t xml:space="preserve"> </w:t>
      </w:r>
      <w:r w:rsidR="00DD6B7A">
        <w:rPr>
          <w:color w:val="222222"/>
          <w:lang w:val="en-US"/>
        </w:rPr>
        <w:t xml:space="preserve"> </w:t>
      </w:r>
    </w:p>
    <w:p w14:paraId="06D60D25" w14:textId="77777777" w:rsidR="003D496A" w:rsidRPr="00172BB7" w:rsidRDefault="003D496A" w:rsidP="003D496A">
      <w:pPr>
        <w:rPr>
          <w:lang w:val="en-US"/>
        </w:rPr>
      </w:pPr>
    </w:p>
    <w:p w14:paraId="5CC2ED33" w14:textId="77777777" w:rsidR="003D496A" w:rsidRDefault="00DD6B7A" w:rsidP="00DD6B7A">
      <w:pPr>
        <w:jc w:val="both"/>
        <w:rPr>
          <w:lang w:val="en-US"/>
        </w:rPr>
      </w:pPr>
      <w:r>
        <w:rPr>
          <w:lang w:val="en-US"/>
        </w:rPr>
        <w:t xml:space="preserve">The Conference is </w:t>
      </w:r>
      <w:r w:rsidRPr="00172BB7">
        <w:rPr>
          <w:lang w:val="en-US"/>
        </w:rPr>
        <w:t>dedicated to the 1</w:t>
      </w:r>
      <w:r>
        <w:rPr>
          <w:lang w:val="en-US"/>
        </w:rPr>
        <w:t>80</w:t>
      </w:r>
      <w:r w:rsidRPr="00172BB7">
        <w:rPr>
          <w:lang w:val="en-US"/>
        </w:rPr>
        <w:t xml:space="preserve">th anniversary of the prominent Russian </w:t>
      </w:r>
      <w:r>
        <w:rPr>
          <w:lang w:val="en-US"/>
        </w:rPr>
        <w:t>scientist</w:t>
      </w:r>
      <w:r w:rsidRPr="00172BB7">
        <w:rPr>
          <w:lang w:val="en-US"/>
        </w:rPr>
        <w:t xml:space="preserve"> </w:t>
      </w:r>
      <w:r>
        <w:rPr>
          <w:lang w:val="en-US"/>
        </w:rPr>
        <w:t xml:space="preserve">from the field </w:t>
      </w:r>
      <w:r w:rsidRPr="00172BB7">
        <w:rPr>
          <w:lang w:val="en-US"/>
        </w:rPr>
        <w:t>of</w:t>
      </w:r>
      <w:r>
        <w:rPr>
          <w:lang w:val="en-US"/>
        </w:rPr>
        <w:t xml:space="preserve"> viticulture and</w:t>
      </w:r>
      <w:r w:rsidRPr="00172BB7">
        <w:rPr>
          <w:lang w:val="en-US"/>
        </w:rPr>
        <w:t xml:space="preserve"> winemaking </w:t>
      </w:r>
      <w:r>
        <w:rPr>
          <w:lang w:val="en-US"/>
        </w:rPr>
        <w:t>Salomon</w:t>
      </w:r>
      <w:r w:rsidRPr="00172BB7">
        <w:rPr>
          <w:lang w:val="en-US"/>
        </w:rPr>
        <w:t xml:space="preserve"> Aleksand</w:t>
      </w:r>
      <w:r w:rsidR="003D07EE">
        <w:rPr>
          <w:lang w:val="en-US"/>
        </w:rPr>
        <w:t>e</w:t>
      </w:r>
      <w:r w:rsidRPr="00172BB7">
        <w:rPr>
          <w:lang w:val="en-US"/>
        </w:rPr>
        <w:t>r</w:t>
      </w:r>
      <w:r>
        <w:rPr>
          <w:lang w:val="en-US"/>
        </w:rPr>
        <w:t xml:space="preserve"> Egorovich.</w:t>
      </w:r>
    </w:p>
    <w:p w14:paraId="3D12B689" w14:textId="77777777" w:rsidR="00DD6B7A" w:rsidRPr="00172BB7" w:rsidRDefault="00DD6B7A" w:rsidP="005D7C26">
      <w:pPr>
        <w:ind w:firstLine="708"/>
        <w:jc w:val="both"/>
        <w:rPr>
          <w:color w:val="000000"/>
          <w:lang w:val="en-US"/>
        </w:rPr>
      </w:pPr>
    </w:p>
    <w:p w14:paraId="11F18D06" w14:textId="77777777" w:rsidR="00AD6188" w:rsidRPr="00172BB7" w:rsidRDefault="00AD6188" w:rsidP="00AD618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222"/>
          <w:lang w:val="en"/>
        </w:rPr>
      </w:pPr>
      <w:r w:rsidRPr="00DD6B7A">
        <w:rPr>
          <w:b/>
          <w:color w:val="222222"/>
          <w:u w:val="single"/>
          <w:lang w:val="en"/>
        </w:rPr>
        <w:t xml:space="preserve">The </w:t>
      </w:r>
      <w:r w:rsidR="00827BBA">
        <w:rPr>
          <w:b/>
          <w:color w:val="222222"/>
          <w:u w:val="single"/>
          <w:lang w:val="en"/>
        </w:rPr>
        <w:t>aim</w:t>
      </w:r>
      <w:r w:rsidRPr="00DD6B7A">
        <w:rPr>
          <w:b/>
          <w:color w:val="222222"/>
          <w:u w:val="single"/>
          <w:lang w:val="en"/>
        </w:rPr>
        <w:t xml:space="preserve"> of the Conference</w:t>
      </w:r>
      <w:r w:rsidRPr="00DD6B7A">
        <w:rPr>
          <w:color w:val="222222"/>
          <w:lang w:val="en"/>
        </w:rPr>
        <w:t>:</w:t>
      </w:r>
      <w:r w:rsidRPr="00172BB7">
        <w:rPr>
          <w:color w:val="222222"/>
          <w:lang w:val="en"/>
        </w:rPr>
        <w:t xml:space="preserve"> </w:t>
      </w:r>
      <w:r w:rsidR="003D07EE">
        <w:rPr>
          <w:color w:val="222222"/>
          <w:lang w:val="en"/>
        </w:rPr>
        <w:t xml:space="preserve">the </w:t>
      </w:r>
      <w:r w:rsidRPr="00172BB7">
        <w:rPr>
          <w:color w:val="222222"/>
          <w:lang w:val="en"/>
        </w:rPr>
        <w:t>formation of concept development of fundamental, exploratory and a</w:t>
      </w:r>
      <w:r w:rsidRPr="00172BB7">
        <w:rPr>
          <w:color w:val="222222"/>
          <w:lang w:val="en"/>
        </w:rPr>
        <w:t>p</w:t>
      </w:r>
      <w:r w:rsidRPr="00172BB7">
        <w:rPr>
          <w:color w:val="222222"/>
          <w:lang w:val="en"/>
        </w:rPr>
        <w:t xml:space="preserve">plied researches </w:t>
      </w:r>
      <w:r w:rsidR="003D07EE">
        <w:rPr>
          <w:color w:val="222222"/>
          <w:lang w:val="en"/>
        </w:rPr>
        <w:t xml:space="preserve">in the field of agriculture and </w:t>
      </w:r>
      <w:r w:rsidRPr="00172BB7">
        <w:rPr>
          <w:color w:val="222222"/>
          <w:lang w:val="en"/>
        </w:rPr>
        <w:t>innovative technologies.</w:t>
      </w:r>
    </w:p>
    <w:p w14:paraId="7ABBDE31" w14:textId="77777777" w:rsidR="00AD6188" w:rsidRPr="00172BB7" w:rsidRDefault="00AD6188" w:rsidP="00AD618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222"/>
          <w:lang w:val="en"/>
        </w:rPr>
      </w:pPr>
    </w:p>
    <w:p w14:paraId="1447F4CA" w14:textId="77777777" w:rsidR="00AD6188" w:rsidRPr="00172BB7" w:rsidRDefault="00AD6188" w:rsidP="00AD618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222"/>
          <w:shd w:val="clear" w:color="auto" w:fill="F8F9FA"/>
          <w:lang w:val="en-US"/>
        </w:rPr>
      </w:pPr>
      <w:r w:rsidRPr="00172BB7">
        <w:rPr>
          <w:b/>
          <w:color w:val="222222"/>
          <w:u w:val="single"/>
          <w:shd w:val="clear" w:color="auto" w:fill="F8F9FA"/>
          <w:lang w:val="en-US"/>
        </w:rPr>
        <w:t>The Conference will be attended by:</w:t>
      </w:r>
      <w:r w:rsidRPr="00172BB7">
        <w:rPr>
          <w:lang w:val="en-US"/>
        </w:rPr>
        <w:t xml:space="preserve"> </w:t>
      </w:r>
      <w:r w:rsidRPr="00172BB7">
        <w:rPr>
          <w:color w:val="222222"/>
          <w:shd w:val="clear" w:color="auto" w:fill="F8F9FA"/>
          <w:lang w:val="en-US"/>
        </w:rPr>
        <w:t>representatives of relevant scientific, educatio</w:t>
      </w:r>
      <w:r w:rsidRPr="00172BB7">
        <w:rPr>
          <w:color w:val="222222"/>
          <w:shd w:val="clear" w:color="auto" w:fill="F8F9FA"/>
          <w:lang w:val="en-US"/>
        </w:rPr>
        <w:t>n</w:t>
      </w:r>
      <w:r w:rsidRPr="00172BB7">
        <w:rPr>
          <w:color w:val="222222"/>
          <w:shd w:val="clear" w:color="auto" w:fill="F8F9FA"/>
          <w:lang w:val="en-US"/>
        </w:rPr>
        <w:t>al institutions and production enterprises; leading scientists in the field of viticulture,</w:t>
      </w:r>
      <w:r w:rsidR="003D07EE">
        <w:rPr>
          <w:color w:val="222222"/>
          <w:shd w:val="clear" w:color="auto" w:fill="F8F9FA"/>
          <w:lang w:val="en-US"/>
        </w:rPr>
        <w:t xml:space="preserve"> fruit growing,</w:t>
      </w:r>
      <w:r w:rsidRPr="00172BB7">
        <w:rPr>
          <w:color w:val="222222"/>
          <w:shd w:val="clear" w:color="auto" w:fill="F8F9FA"/>
          <w:lang w:val="en-US"/>
        </w:rPr>
        <w:t xml:space="preserve"> winemaking, storage and processing technologies</w:t>
      </w:r>
      <w:r w:rsidR="003D07EE">
        <w:rPr>
          <w:color w:val="222222"/>
          <w:shd w:val="clear" w:color="auto" w:fill="F8F9FA"/>
          <w:lang w:val="en-US"/>
        </w:rPr>
        <w:t xml:space="preserve"> of raw plant material</w:t>
      </w:r>
      <w:r w:rsidR="00827BBA">
        <w:rPr>
          <w:color w:val="222222"/>
          <w:shd w:val="clear" w:color="auto" w:fill="F8F9FA"/>
          <w:lang w:val="en-US"/>
        </w:rPr>
        <w:t>s</w:t>
      </w:r>
      <w:r w:rsidRPr="00172BB7">
        <w:rPr>
          <w:color w:val="222222"/>
          <w:shd w:val="clear" w:color="auto" w:fill="F8F9FA"/>
          <w:lang w:val="en-US"/>
        </w:rPr>
        <w:t>.</w:t>
      </w:r>
    </w:p>
    <w:p w14:paraId="2786ADF2" w14:textId="77777777" w:rsidR="00AD6188" w:rsidRPr="00172BB7" w:rsidRDefault="00AD6188" w:rsidP="00AD618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222"/>
          <w:shd w:val="clear" w:color="auto" w:fill="F8F9FA"/>
          <w:lang w:val="en-US"/>
        </w:rPr>
      </w:pPr>
    </w:p>
    <w:p w14:paraId="74CBD81B" w14:textId="77777777" w:rsidR="00AD6188" w:rsidRPr="00172BB7" w:rsidRDefault="00AD6188" w:rsidP="00AD6188">
      <w:pPr>
        <w:pStyle w:val="HTML"/>
        <w:shd w:val="clear" w:color="auto" w:fill="F8F9FA"/>
        <w:rPr>
          <w:rFonts w:ascii="Times New Roman" w:hAnsi="Times New Roman"/>
          <w:color w:val="222222"/>
          <w:sz w:val="24"/>
          <w:szCs w:val="24"/>
          <w:lang w:val="en"/>
        </w:rPr>
      </w:pPr>
      <w:r w:rsidRPr="00172BB7">
        <w:rPr>
          <w:rFonts w:ascii="Times New Roman" w:hAnsi="Times New Roman"/>
          <w:sz w:val="24"/>
          <w:szCs w:val="24"/>
          <w:lang w:val="en-US"/>
        </w:rPr>
        <w:t xml:space="preserve">The Conference is held </w:t>
      </w:r>
      <w:r w:rsidRPr="00172BB7">
        <w:rPr>
          <w:rFonts w:ascii="Times New Roman" w:hAnsi="Times New Roman"/>
          <w:color w:val="222222"/>
          <w:sz w:val="24"/>
          <w:szCs w:val="24"/>
          <w:lang w:val="en"/>
        </w:rPr>
        <w:t xml:space="preserve">under the auspices of the Ministry of Science and Higher Education of the Russian Federation, the Russian Academy of Sciences, </w:t>
      </w:r>
      <w:r w:rsidR="00402E15" w:rsidRPr="00172BB7">
        <w:rPr>
          <w:rFonts w:ascii="Times New Roman" w:hAnsi="Times New Roman"/>
          <w:color w:val="222222"/>
          <w:sz w:val="24"/>
          <w:szCs w:val="24"/>
          <w:lang w:val="en"/>
        </w:rPr>
        <w:t>the Ministry of Agr</w:t>
      </w:r>
      <w:r w:rsidR="00402E15" w:rsidRPr="00172BB7">
        <w:rPr>
          <w:rFonts w:ascii="Times New Roman" w:hAnsi="Times New Roman"/>
          <w:color w:val="222222"/>
          <w:sz w:val="24"/>
          <w:szCs w:val="24"/>
          <w:lang w:val="en"/>
        </w:rPr>
        <w:t>i</w:t>
      </w:r>
      <w:r w:rsidR="00402E15" w:rsidRPr="00172BB7">
        <w:rPr>
          <w:rFonts w:ascii="Times New Roman" w:hAnsi="Times New Roman"/>
          <w:color w:val="222222"/>
          <w:sz w:val="24"/>
          <w:szCs w:val="24"/>
          <w:lang w:val="en"/>
        </w:rPr>
        <w:t xml:space="preserve">culture of the Republic of Crimea, </w:t>
      </w:r>
      <w:r w:rsidRPr="00172BB7">
        <w:rPr>
          <w:rFonts w:ascii="Times New Roman" w:hAnsi="Times New Roman"/>
          <w:color w:val="222222"/>
          <w:sz w:val="24"/>
          <w:szCs w:val="24"/>
          <w:lang w:val="en"/>
        </w:rPr>
        <w:t xml:space="preserve">in </w:t>
      </w:r>
      <w:r w:rsidR="00402E15" w:rsidRPr="00172BB7">
        <w:rPr>
          <w:rFonts w:ascii="Times New Roman" w:hAnsi="Times New Roman"/>
          <w:color w:val="222222"/>
          <w:sz w:val="24"/>
          <w:szCs w:val="24"/>
          <w:lang w:val="en"/>
        </w:rPr>
        <w:t xml:space="preserve">a </w:t>
      </w:r>
      <w:r w:rsidRPr="00172BB7">
        <w:rPr>
          <w:rFonts w:ascii="Times New Roman" w:hAnsi="Times New Roman"/>
          <w:color w:val="222222"/>
          <w:sz w:val="24"/>
          <w:szCs w:val="24"/>
          <w:lang w:val="en"/>
        </w:rPr>
        <w:t>partnership with leading Russian and foreign scie</w:t>
      </w:r>
      <w:r w:rsidRPr="00172BB7">
        <w:rPr>
          <w:rFonts w:ascii="Times New Roman" w:hAnsi="Times New Roman"/>
          <w:color w:val="222222"/>
          <w:sz w:val="24"/>
          <w:szCs w:val="24"/>
          <w:lang w:val="en"/>
        </w:rPr>
        <w:t>n</w:t>
      </w:r>
      <w:r w:rsidRPr="00172BB7">
        <w:rPr>
          <w:rFonts w:ascii="Times New Roman" w:hAnsi="Times New Roman"/>
          <w:color w:val="222222"/>
          <w:sz w:val="24"/>
          <w:szCs w:val="24"/>
          <w:lang w:val="en"/>
        </w:rPr>
        <w:t>tific institutions.</w:t>
      </w:r>
    </w:p>
    <w:tbl>
      <w:tblPr>
        <w:tblpPr w:leftFromText="180" w:rightFromText="180" w:vertAnchor="text" w:horzAnchor="margin" w:tblpY="37"/>
        <w:tblW w:w="9923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23280F" w:rsidRPr="00172BB7" w14:paraId="4FA59A34" w14:textId="77777777" w:rsidTr="0023280F">
        <w:trPr>
          <w:trHeight w:val="482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4B2E70AE" w14:textId="77777777" w:rsidR="0023280F" w:rsidRPr="00EF31D7" w:rsidRDefault="0023280F" w:rsidP="0023280F">
            <w:pPr>
              <w:jc w:val="center"/>
              <w:rPr>
                <w:b/>
                <w:lang w:val="en-US"/>
              </w:rPr>
            </w:pPr>
            <w:r w:rsidRPr="0059291E">
              <w:rPr>
                <w:b/>
                <w:lang w:val="en-US"/>
              </w:rPr>
              <w:t>SCIENTIFIC DIRECTIONS OF THE CONFERENCE</w:t>
            </w:r>
          </w:p>
        </w:tc>
      </w:tr>
      <w:tr w:rsidR="0023280F" w:rsidRPr="00172BB7" w14:paraId="55FB2675" w14:textId="77777777" w:rsidTr="0023280F">
        <w:trPr>
          <w:trHeight w:val="90"/>
        </w:trPr>
        <w:tc>
          <w:tcPr>
            <w:tcW w:w="9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99250" w14:textId="77777777" w:rsidR="0023280F" w:rsidRPr="00172BB7" w:rsidRDefault="0023280F" w:rsidP="0023280F">
            <w:pPr>
              <w:numPr>
                <w:ilvl w:val="0"/>
                <w:numId w:val="7"/>
              </w:numPr>
              <w:spacing w:line="264" w:lineRule="auto"/>
            </w:pPr>
            <w:r w:rsidRPr="00172BB7">
              <w:rPr>
                <w:lang w:val="en-US"/>
              </w:rPr>
              <w:t>Natural</w:t>
            </w:r>
            <w:r w:rsidRPr="00172BB7">
              <w:t xml:space="preserve"> </w:t>
            </w:r>
            <w:r w:rsidRPr="00172BB7">
              <w:rPr>
                <w:lang w:val="en-US"/>
              </w:rPr>
              <w:t>resources</w:t>
            </w:r>
            <w:r w:rsidRPr="00172BB7">
              <w:t xml:space="preserve"> </w:t>
            </w:r>
            <w:r w:rsidRPr="00172BB7">
              <w:rPr>
                <w:lang w:val="en-US"/>
              </w:rPr>
              <w:t>and</w:t>
            </w:r>
            <w:r w:rsidRPr="00172BB7">
              <w:t xml:space="preserve"> </w:t>
            </w:r>
            <w:r w:rsidRPr="00172BB7">
              <w:rPr>
                <w:lang w:val="en-US"/>
              </w:rPr>
              <w:t>ecology</w:t>
            </w:r>
          </w:p>
          <w:p w14:paraId="330EBD3D" w14:textId="77777777" w:rsidR="0023280F" w:rsidRPr="00172BB7" w:rsidRDefault="0023280F" w:rsidP="0023280F">
            <w:pPr>
              <w:numPr>
                <w:ilvl w:val="0"/>
                <w:numId w:val="7"/>
              </w:numPr>
              <w:spacing w:line="264" w:lineRule="auto"/>
              <w:rPr>
                <w:lang w:val="en-US"/>
              </w:rPr>
            </w:pPr>
            <w:r w:rsidRPr="00172BB7">
              <w:rPr>
                <w:lang w:val="en-US"/>
              </w:rPr>
              <w:t>Genetic resources, genetics, genomics, bioengineering</w:t>
            </w:r>
          </w:p>
          <w:p w14:paraId="577E8D26" w14:textId="77777777" w:rsidR="0023280F" w:rsidRPr="00172BB7" w:rsidRDefault="0023280F" w:rsidP="0023280F">
            <w:pPr>
              <w:numPr>
                <w:ilvl w:val="0"/>
                <w:numId w:val="7"/>
              </w:numPr>
              <w:spacing w:line="264" w:lineRule="auto"/>
            </w:pPr>
            <w:r w:rsidRPr="00172BB7">
              <w:rPr>
                <w:lang w:val="en-US"/>
              </w:rPr>
              <w:t>Agritechnological systems of cultivation</w:t>
            </w:r>
            <w:r w:rsidRPr="00172BB7">
              <w:rPr>
                <w:rFonts w:eastAsia="Calibri"/>
              </w:rPr>
              <w:t xml:space="preserve"> </w:t>
            </w:r>
          </w:p>
          <w:p w14:paraId="2CF9C94A" w14:textId="77777777" w:rsidR="0023280F" w:rsidRPr="00172BB7" w:rsidRDefault="0023280F" w:rsidP="0023280F">
            <w:pPr>
              <w:numPr>
                <w:ilvl w:val="0"/>
                <w:numId w:val="7"/>
              </w:numPr>
              <w:spacing w:line="264" w:lineRule="auto"/>
            </w:pPr>
            <w:r w:rsidRPr="00172BB7">
              <w:rPr>
                <w:lang w:val="en-US"/>
              </w:rPr>
              <w:t>Plant</w:t>
            </w:r>
            <w:r w:rsidRPr="00172BB7">
              <w:t xml:space="preserve"> </w:t>
            </w:r>
            <w:r w:rsidRPr="00172BB7">
              <w:rPr>
                <w:lang w:val="en-US"/>
              </w:rPr>
              <w:t>protection</w:t>
            </w:r>
            <w:r w:rsidRPr="00172BB7">
              <w:t xml:space="preserve"> </w:t>
            </w:r>
            <w:r w:rsidRPr="00172BB7">
              <w:rPr>
                <w:lang w:val="en-US"/>
              </w:rPr>
              <w:t>and</w:t>
            </w:r>
            <w:r w:rsidRPr="00172BB7">
              <w:t xml:space="preserve"> </w:t>
            </w:r>
            <w:r w:rsidRPr="00172BB7">
              <w:rPr>
                <w:lang w:val="en-US"/>
              </w:rPr>
              <w:t>fertilization</w:t>
            </w:r>
          </w:p>
          <w:p w14:paraId="05ABF799" w14:textId="77777777" w:rsidR="0023280F" w:rsidRPr="00172BB7" w:rsidRDefault="0023280F" w:rsidP="0023280F">
            <w:pPr>
              <w:numPr>
                <w:ilvl w:val="0"/>
                <w:numId w:val="7"/>
              </w:numPr>
              <w:spacing w:line="264" w:lineRule="auto"/>
            </w:pPr>
            <w:r w:rsidRPr="00172BB7">
              <w:rPr>
                <w:lang w:val="en-US"/>
              </w:rPr>
              <w:t>Organic farming</w:t>
            </w:r>
          </w:p>
          <w:p w14:paraId="314668A6" w14:textId="77777777" w:rsidR="0023280F" w:rsidRDefault="0023280F" w:rsidP="0023280F">
            <w:pPr>
              <w:numPr>
                <w:ilvl w:val="0"/>
                <w:numId w:val="7"/>
              </w:numPr>
              <w:spacing w:line="264" w:lineRule="auto"/>
              <w:rPr>
                <w:lang w:val="en-US"/>
              </w:rPr>
            </w:pPr>
            <w:r w:rsidRPr="00172BB7">
              <w:rPr>
                <w:lang w:val="en-US"/>
              </w:rPr>
              <w:t>Storage, processing and product quality control management</w:t>
            </w:r>
          </w:p>
          <w:p w14:paraId="75296764" w14:textId="77777777" w:rsidR="0023280F" w:rsidRPr="00172BB7" w:rsidRDefault="0023280F" w:rsidP="0023280F">
            <w:pPr>
              <w:numPr>
                <w:ilvl w:val="0"/>
                <w:numId w:val="7"/>
              </w:numPr>
              <w:spacing w:line="264" w:lineRule="auto"/>
              <w:rPr>
                <w:lang w:val="en-US"/>
              </w:rPr>
            </w:pPr>
            <w:r w:rsidRPr="0023280F">
              <w:rPr>
                <w:lang w:val="en-US"/>
              </w:rPr>
              <w:t xml:space="preserve">Strategies and technologies of winemaking with eco- and geographical </w:t>
            </w:r>
            <w:r>
              <w:rPr>
                <w:lang w:val="en-US"/>
              </w:rPr>
              <w:t>indication</w:t>
            </w:r>
          </w:p>
          <w:p w14:paraId="50706548" w14:textId="77777777" w:rsidR="0023280F" w:rsidRPr="00172BB7" w:rsidRDefault="0023280F" w:rsidP="0023280F">
            <w:pPr>
              <w:numPr>
                <w:ilvl w:val="0"/>
                <w:numId w:val="7"/>
              </w:numPr>
              <w:spacing w:line="264" w:lineRule="auto"/>
              <w:rPr>
                <w:lang w:val="en-US"/>
              </w:rPr>
            </w:pPr>
            <w:r w:rsidRPr="00172BB7">
              <w:rPr>
                <w:lang w:val="en-US"/>
              </w:rPr>
              <w:t>Creation of new functional food products</w:t>
            </w:r>
            <w:r w:rsidRPr="00172BB7">
              <w:rPr>
                <w:rFonts w:eastAsia="Calibri"/>
                <w:lang w:val="en-US"/>
              </w:rPr>
              <w:t xml:space="preserve"> </w:t>
            </w:r>
          </w:p>
          <w:p w14:paraId="02EA6209" w14:textId="77777777" w:rsidR="0023280F" w:rsidRPr="0023280F" w:rsidRDefault="0023280F" w:rsidP="0023280F">
            <w:pPr>
              <w:numPr>
                <w:ilvl w:val="0"/>
                <w:numId w:val="7"/>
              </w:numPr>
              <w:spacing w:line="264" w:lineRule="auto"/>
              <w:rPr>
                <w:lang w:val="en-US"/>
              </w:rPr>
            </w:pPr>
            <w:r w:rsidRPr="0023280F">
              <w:rPr>
                <w:rFonts w:eastAsia="Calibri"/>
                <w:lang w:val="en-US"/>
              </w:rPr>
              <w:t>Production control and product identification systems</w:t>
            </w:r>
          </w:p>
          <w:p w14:paraId="74BFB5CE" w14:textId="77777777" w:rsidR="0023280F" w:rsidRPr="00172BB7" w:rsidRDefault="0023280F" w:rsidP="0023280F">
            <w:pPr>
              <w:numPr>
                <w:ilvl w:val="0"/>
                <w:numId w:val="7"/>
              </w:numPr>
              <w:spacing w:line="264" w:lineRule="auto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172BB7">
              <w:rPr>
                <w:lang w:val="en-US"/>
              </w:rPr>
              <w:t>conomics and innovative develo</w:t>
            </w:r>
            <w:r w:rsidRPr="00172BB7">
              <w:rPr>
                <w:lang w:val="en-US"/>
              </w:rPr>
              <w:t>p</w:t>
            </w:r>
            <w:r w:rsidRPr="00172BB7">
              <w:rPr>
                <w:lang w:val="en-US"/>
              </w:rPr>
              <w:t>ment of agribusiness</w:t>
            </w:r>
          </w:p>
          <w:p w14:paraId="79AE8510" w14:textId="77777777" w:rsidR="0023280F" w:rsidRPr="00172BB7" w:rsidRDefault="0023280F" w:rsidP="0023280F">
            <w:pPr>
              <w:rPr>
                <w:lang w:val="en-US"/>
              </w:rPr>
            </w:pPr>
          </w:p>
          <w:p w14:paraId="3733B6DE" w14:textId="77777777" w:rsidR="0023280F" w:rsidRPr="00172BB7" w:rsidRDefault="0023280F" w:rsidP="0023280F">
            <w:pPr>
              <w:rPr>
                <w:lang w:val="en-US"/>
              </w:rPr>
            </w:pPr>
          </w:p>
        </w:tc>
      </w:tr>
    </w:tbl>
    <w:p w14:paraId="1EFF3F1B" w14:textId="77777777" w:rsidR="009358EF" w:rsidRDefault="009358EF" w:rsidP="00F133F7">
      <w:pPr>
        <w:ind w:right="1" w:firstLine="709"/>
        <w:jc w:val="both"/>
        <w:rPr>
          <w:b/>
          <w:u w:val="single"/>
          <w:lang w:val="en-US"/>
        </w:rPr>
      </w:pPr>
    </w:p>
    <w:p w14:paraId="4124B82A" w14:textId="77777777" w:rsidR="00504E5E" w:rsidRPr="009C20EA" w:rsidRDefault="00CC29CD" w:rsidP="00F133F7">
      <w:pPr>
        <w:ind w:right="1" w:firstLine="709"/>
        <w:jc w:val="both"/>
        <w:rPr>
          <w:b/>
          <w:u w:val="single"/>
          <w:lang w:val="en-US"/>
        </w:rPr>
      </w:pPr>
      <w:r w:rsidRPr="00172BB7">
        <w:rPr>
          <w:b/>
          <w:u w:val="single"/>
          <w:lang w:val="en-US"/>
        </w:rPr>
        <w:t>The</w:t>
      </w:r>
      <w:r w:rsidRPr="009C20EA">
        <w:rPr>
          <w:b/>
          <w:u w:val="single"/>
          <w:lang w:val="en-US"/>
        </w:rPr>
        <w:t xml:space="preserve"> </w:t>
      </w:r>
      <w:r w:rsidRPr="00172BB7">
        <w:rPr>
          <w:b/>
          <w:u w:val="single"/>
          <w:lang w:val="en-US"/>
        </w:rPr>
        <w:t>Conference</w:t>
      </w:r>
      <w:r w:rsidRPr="009C20EA">
        <w:rPr>
          <w:b/>
          <w:u w:val="single"/>
          <w:lang w:val="en-US"/>
        </w:rPr>
        <w:t xml:space="preserve"> </w:t>
      </w:r>
      <w:r w:rsidRPr="00172BB7">
        <w:rPr>
          <w:b/>
          <w:u w:val="single"/>
          <w:lang w:val="en-US"/>
        </w:rPr>
        <w:t>program</w:t>
      </w:r>
      <w:r w:rsidRPr="009C20EA">
        <w:rPr>
          <w:b/>
          <w:u w:val="single"/>
          <w:lang w:val="en-US"/>
        </w:rPr>
        <w:t>:</w:t>
      </w:r>
    </w:p>
    <w:p w14:paraId="38B9F66E" w14:textId="77777777" w:rsidR="008D1C13" w:rsidRPr="00D4066C" w:rsidRDefault="001F75C6" w:rsidP="00F133F7">
      <w:pPr>
        <w:ind w:right="1" w:firstLine="709"/>
        <w:jc w:val="both"/>
        <w:rPr>
          <w:lang w:val="en-US"/>
        </w:rPr>
      </w:pPr>
      <w:r w:rsidRPr="00E47C7C">
        <w:rPr>
          <w:b/>
          <w:lang w:val="en-US"/>
        </w:rPr>
        <w:t>5</w:t>
      </w:r>
      <w:r w:rsidR="000B61AF" w:rsidRPr="00E47C7C">
        <w:rPr>
          <w:b/>
          <w:lang w:val="en-US"/>
        </w:rPr>
        <w:t>.</w:t>
      </w:r>
      <w:r w:rsidR="0023280F" w:rsidRPr="00E47C7C">
        <w:rPr>
          <w:b/>
          <w:lang w:val="en-US"/>
        </w:rPr>
        <w:t>0</w:t>
      </w:r>
      <w:r w:rsidRPr="00E47C7C">
        <w:rPr>
          <w:b/>
          <w:lang w:val="en-US"/>
        </w:rPr>
        <w:t>9</w:t>
      </w:r>
      <w:r w:rsidR="00041115" w:rsidRPr="00E47C7C">
        <w:rPr>
          <w:b/>
          <w:lang w:val="en-US"/>
        </w:rPr>
        <w:t>.202</w:t>
      </w:r>
      <w:r w:rsidR="0023280F" w:rsidRPr="00E47C7C">
        <w:rPr>
          <w:b/>
          <w:lang w:val="en-US"/>
        </w:rPr>
        <w:t>2</w:t>
      </w:r>
      <w:r w:rsidR="008D1C13" w:rsidRPr="00172BB7">
        <w:rPr>
          <w:lang w:val="en-US"/>
        </w:rPr>
        <w:t xml:space="preserve"> – </w:t>
      </w:r>
      <w:r w:rsidR="001E6EB1" w:rsidRPr="00172BB7">
        <w:rPr>
          <w:lang w:val="en-US"/>
        </w:rPr>
        <w:t>Arrival of participants</w:t>
      </w:r>
      <w:r w:rsidR="00D4066C">
        <w:rPr>
          <w:lang w:val="en-US"/>
        </w:rPr>
        <w:t>;</w:t>
      </w:r>
    </w:p>
    <w:p w14:paraId="512FA543" w14:textId="77777777" w:rsidR="00BF23F2" w:rsidRPr="00172BB7" w:rsidRDefault="001F75C6" w:rsidP="00BF23F2">
      <w:pPr>
        <w:widowControl w:val="0"/>
        <w:ind w:left="709" w:right="1"/>
        <w:jc w:val="both"/>
        <w:rPr>
          <w:lang w:val="en-US"/>
        </w:rPr>
      </w:pPr>
      <w:r w:rsidRPr="00E47C7C">
        <w:rPr>
          <w:b/>
          <w:lang w:val="en-US"/>
        </w:rPr>
        <w:t>6</w:t>
      </w:r>
      <w:r w:rsidR="000B61AF" w:rsidRPr="00E47C7C">
        <w:rPr>
          <w:b/>
          <w:lang w:val="en-US"/>
        </w:rPr>
        <w:t>.</w:t>
      </w:r>
      <w:r w:rsidR="0023280F" w:rsidRPr="00E47C7C">
        <w:rPr>
          <w:b/>
          <w:lang w:val="en-US"/>
        </w:rPr>
        <w:t>0</w:t>
      </w:r>
      <w:r w:rsidRPr="00E47C7C">
        <w:rPr>
          <w:b/>
          <w:lang w:val="en-US"/>
        </w:rPr>
        <w:t>9</w:t>
      </w:r>
      <w:r w:rsidR="00041115" w:rsidRPr="00E47C7C">
        <w:rPr>
          <w:b/>
          <w:lang w:val="en-US"/>
        </w:rPr>
        <w:t>.202</w:t>
      </w:r>
      <w:r w:rsidR="0023280F" w:rsidRPr="00E47C7C">
        <w:rPr>
          <w:b/>
          <w:lang w:val="en-US"/>
        </w:rPr>
        <w:t>2</w:t>
      </w:r>
      <w:r w:rsidR="00041115" w:rsidRPr="00E47C7C">
        <w:rPr>
          <w:lang w:val="en-US"/>
        </w:rPr>
        <w:t xml:space="preserve"> </w:t>
      </w:r>
      <w:r w:rsidR="008D1C13" w:rsidRPr="00E47C7C">
        <w:rPr>
          <w:lang w:val="en-US"/>
        </w:rPr>
        <w:t>–</w:t>
      </w:r>
      <w:r w:rsidR="008D1C13" w:rsidRPr="00172BB7">
        <w:rPr>
          <w:lang w:val="en-US"/>
        </w:rPr>
        <w:t xml:space="preserve"> </w:t>
      </w:r>
      <w:r w:rsidR="00656D68" w:rsidRPr="00172BB7">
        <w:rPr>
          <w:lang w:val="en-US"/>
        </w:rPr>
        <w:t>Plenary</w:t>
      </w:r>
      <w:r w:rsidR="004B028B" w:rsidRPr="00172BB7">
        <w:rPr>
          <w:lang w:val="en-US"/>
        </w:rPr>
        <w:t xml:space="preserve"> </w:t>
      </w:r>
      <w:r w:rsidR="00656D68" w:rsidRPr="00172BB7">
        <w:rPr>
          <w:lang w:val="en-US"/>
        </w:rPr>
        <w:t>meeting</w:t>
      </w:r>
      <w:r w:rsidR="00BF23F2" w:rsidRPr="00172BB7">
        <w:rPr>
          <w:lang w:val="en-US"/>
        </w:rPr>
        <w:t xml:space="preserve"> </w:t>
      </w:r>
      <w:r w:rsidR="00327AA4">
        <w:rPr>
          <w:lang w:val="en-US"/>
        </w:rPr>
        <w:t xml:space="preserve">“Modern trends of science </w:t>
      </w:r>
      <w:r w:rsidR="00327AA4" w:rsidRPr="00172BB7">
        <w:rPr>
          <w:color w:val="000000"/>
          <w:shd w:val="clear" w:color="auto" w:fill="FFFFFF"/>
          <w:lang w:val="en-US"/>
        </w:rPr>
        <w:t>and innovative technologies in viticu</w:t>
      </w:r>
      <w:r w:rsidR="00327AA4" w:rsidRPr="00172BB7">
        <w:rPr>
          <w:color w:val="000000"/>
          <w:shd w:val="clear" w:color="auto" w:fill="FFFFFF"/>
          <w:lang w:val="en-US"/>
        </w:rPr>
        <w:t>l</w:t>
      </w:r>
      <w:r w:rsidR="00327AA4" w:rsidRPr="00172BB7">
        <w:rPr>
          <w:color w:val="000000"/>
          <w:shd w:val="clear" w:color="auto" w:fill="FFFFFF"/>
          <w:lang w:val="en-US"/>
        </w:rPr>
        <w:t>ture and winemaking</w:t>
      </w:r>
      <w:r w:rsidR="00327AA4">
        <w:rPr>
          <w:lang w:val="en-US"/>
        </w:rPr>
        <w:t>”</w:t>
      </w:r>
      <w:r w:rsidR="00D4066C">
        <w:rPr>
          <w:lang w:val="en-US"/>
        </w:rPr>
        <w:t>;</w:t>
      </w:r>
    </w:p>
    <w:p w14:paraId="2BE3EA3C" w14:textId="77777777" w:rsidR="00945661" w:rsidRPr="00172BB7" w:rsidRDefault="001F75C6" w:rsidP="00327AA4">
      <w:pPr>
        <w:pStyle w:val="xfmc2mrcssattr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  <w:r w:rsidRPr="00E47C7C">
        <w:rPr>
          <w:b/>
          <w:lang w:val="en-US"/>
        </w:rPr>
        <w:t>7</w:t>
      </w:r>
      <w:r w:rsidR="00041115" w:rsidRPr="00E47C7C">
        <w:rPr>
          <w:b/>
          <w:lang w:val="en-US"/>
        </w:rPr>
        <w:t>.</w:t>
      </w:r>
      <w:r w:rsidRPr="00E47C7C">
        <w:rPr>
          <w:b/>
          <w:lang w:val="en-US"/>
        </w:rPr>
        <w:t>09</w:t>
      </w:r>
      <w:r w:rsidR="00041115" w:rsidRPr="00E47C7C">
        <w:rPr>
          <w:b/>
          <w:lang w:val="en-US"/>
        </w:rPr>
        <w:t>.202</w:t>
      </w:r>
      <w:r w:rsidR="00327AA4" w:rsidRPr="00E47C7C">
        <w:rPr>
          <w:b/>
          <w:lang w:val="en-US"/>
        </w:rPr>
        <w:t>2</w:t>
      </w:r>
      <w:r w:rsidR="00BF23F2" w:rsidRPr="00172BB7">
        <w:rPr>
          <w:lang w:val="en-US"/>
        </w:rPr>
        <w:t xml:space="preserve"> – </w:t>
      </w:r>
      <w:r w:rsidR="006B3FE9" w:rsidRPr="00172BB7">
        <w:rPr>
          <w:lang w:val="en-US"/>
        </w:rPr>
        <w:t xml:space="preserve">Breakout sessions </w:t>
      </w:r>
      <w:r w:rsidR="00327AA4">
        <w:rPr>
          <w:lang w:val="en-US"/>
        </w:rPr>
        <w:t>and s</w:t>
      </w:r>
      <w:r w:rsidR="00327AA4" w:rsidRPr="00172BB7">
        <w:rPr>
          <w:lang w:val="en-US"/>
        </w:rPr>
        <w:t>chool of young scientists</w:t>
      </w:r>
      <w:r w:rsidR="00D4066C">
        <w:rPr>
          <w:lang w:val="en-US"/>
        </w:rPr>
        <w:t>;</w:t>
      </w:r>
    </w:p>
    <w:p w14:paraId="619DD30A" w14:textId="77777777" w:rsidR="0000788B" w:rsidRDefault="001F75C6" w:rsidP="00BF23F2">
      <w:pPr>
        <w:ind w:right="1" w:firstLine="709"/>
        <w:jc w:val="both"/>
        <w:rPr>
          <w:lang w:val="en-US"/>
        </w:rPr>
      </w:pPr>
      <w:r w:rsidRPr="00E47C7C">
        <w:rPr>
          <w:b/>
          <w:lang w:val="en-US"/>
        </w:rPr>
        <w:t>8</w:t>
      </w:r>
      <w:r w:rsidR="008D1C13" w:rsidRPr="00E47C7C">
        <w:rPr>
          <w:b/>
          <w:lang w:val="en-US"/>
        </w:rPr>
        <w:t>.</w:t>
      </w:r>
      <w:r w:rsidRPr="00E47C7C">
        <w:rPr>
          <w:b/>
          <w:lang w:val="en-US"/>
        </w:rPr>
        <w:t>09</w:t>
      </w:r>
      <w:r w:rsidR="00041115" w:rsidRPr="00E47C7C">
        <w:rPr>
          <w:b/>
          <w:lang w:val="en-US"/>
        </w:rPr>
        <w:t>.202</w:t>
      </w:r>
      <w:r w:rsidR="00327AA4" w:rsidRPr="00E47C7C">
        <w:rPr>
          <w:b/>
          <w:lang w:val="en-US"/>
        </w:rPr>
        <w:t>2 -</w:t>
      </w:r>
      <w:r w:rsidR="00327AA4">
        <w:rPr>
          <w:b/>
          <w:lang w:val="en-US"/>
        </w:rPr>
        <w:t xml:space="preserve"> </w:t>
      </w:r>
      <w:r w:rsidR="00327AA4" w:rsidRPr="00327AA4">
        <w:rPr>
          <w:lang w:val="en-US"/>
        </w:rPr>
        <w:t xml:space="preserve">Summing up the results of the </w:t>
      </w:r>
      <w:r w:rsidR="00327AA4">
        <w:rPr>
          <w:lang w:val="en-US"/>
        </w:rPr>
        <w:t>C</w:t>
      </w:r>
      <w:r w:rsidR="00327AA4" w:rsidRPr="00327AA4">
        <w:rPr>
          <w:lang w:val="en-US"/>
        </w:rPr>
        <w:t xml:space="preserve">onference. Professional introductory </w:t>
      </w:r>
      <w:r w:rsidR="0000788B">
        <w:rPr>
          <w:lang w:val="en-US"/>
        </w:rPr>
        <w:t xml:space="preserve">wine </w:t>
      </w:r>
      <w:r w:rsidR="00327AA4" w:rsidRPr="00327AA4">
        <w:rPr>
          <w:lang w:val="en-US"/>
        </w:rPr>
        <w:t xml:space="preserve">tasting </w:t>
      </w:r>
    </w:p>
    <w:p w14:paraId="7EB61F44" w14:textId="77777777" w:rsidR="00327AA4" w:rsidRPr="0000788B" w:rsidRDefault="00327AA4" w:rsidP="0000788B">
      <w:pPr>
        <w:ind w:right="1" w:firstLine="709"/>
        <w:jc w:val="both"/>
        <w:rPr>
          <w:lang w:val="en-US"/>
        </w:rPr>
      </w:pPr>
      <w:r w:rsidRPr="00327AA4">
        <w:rPr>
          <w:lang w:val="en-US"/>
        </w:rPr>
        <w:t>of the</w:t>
      </w:r>
      <w:r w:rsidR="0000788B">
        <w:rPr>
          <w:lang w:val="en-US"/>
        </w:rPr>
        <w:t xml:space="preserve"> </w:t>
      </w:r>
      <w:r w:rsidRPr="00327AA4">
        <w:rPr>
          <w:lang w:val="en-US"/>
        </w:rPr>
        <w:t xml:space="preserve">best samples of </w:t>
      </w:r>
      <w:r>
        <w:rPr>
          <w:lang w:val="en-US"/>
        </w:rPr>
        <w:t>local</w:t>
      </w:r>
      <w:r w:rsidRPr="00327AA4">
        <w:rPr>
          <w:lang w:val="en-US"/>
        </w:rPr>
        <w:t xml:space="preserve"> wine products</w:t>
      </w:r>
      <w:r w:rsidR="00D4066C">
        <w:rPr>
          <w:lang w:val="en-US"/>
        </w:rPr>
        <w:t>;</w:t>
      </w:r>
    </w:p>
    <w:p w14:paraId="2BDA5E7A" w14:textId="77777777" w:rsidR="00AB08D4" w:rsidRPr="00172BB7" w:rsidRDefault="001F75C6" w:rsidP="00BF23F2">
      <w:pPr>
        <w:ind w:right="1" w:firstLine="709"/>
        <w:jc w:val="both"/>
        <w:rPr>
          <w:lang w:val="en-US"/>
        </w:rPr>
      </w:pPr>
      <w:r w:rsidRPr="00E47C7C">
        <w:rPr>
          <w:b/>
          <w:lang w:val="en-US"/>
        </w:rPr>
        <w:t>9</w:t>
      </w:r>
      <w:r w:rsidR="00327AA4" w:rsidRPr="00E47C7C">
        <w:rPr>
          <w:b/>
          <w:lang w:val="en-US"/>
        </w:rPr>
        <w:t>.</w:t>
      </w:r>
      <w:r w:rsidRPr="00E47C7C">
        <w:rPr>
          <w:b/>
          <w:lang w:val="en-US"/>
        </w:rPr>
        <w:t>09</w:t>
      </w:r>
      <w:r w:rsidR="00327AA4" w:rsidRPr="00E47C7C">
        <w:rPr>
          <w:b/>
          <w:lang w:val="en-US"/>
        </w:rPr>
        <w:t>.2022</w:t>
      </w:r>
      <w:r w:rsidR="008D1C13" w:rsidRPr="00E47C7C">
        <w:rPr>
          <w:lang w:val="en-US"/>
        </w:rPr>
        <w:t xml:space="preserve"> –</w:t>
      </w:r>
      <w:r w:rsidR="008D1C13" w:rsidRPr="00172BB7">
        <w:rPr>
          <w:lang w:val="en-US"/>
        </w:rPr>
        <w:t xml:space="preserve"> </w:t>
      </w:r>
      <w:r w:rsidR="006F4C81" w:rsidRPr="00172BB7">
        <w:rPr>
          <w:lang w:val="en-US"/>
        </w:rPr>
        <w:t>Cultural introductory program</w:t>
      </w:r>
      <w:r w:rsidR="008D1C13" w:rsidRPr="00172BB7">
        <w:rPr>
          <w:lang w:val="en-US"/>
        </w:rPr>
        <w:t xml:space="preserve">. </w:t>
      </w:r>
      <w:r w:rsidR="00952EA3" w:rsidRPr="00172BB7">
        <w:rPr>
          <w:lang w:val="en-US"/>
        </w:rPr>
        <w:t xml:space="preserve">Visits to cultural </w:t>
      </w:r>
      <w:r w:rsidR="00B45466" w:rsidRPr="00172BB7">
        <w:rPr>
          <w:lang w:val="en-US"/>
        </w:rPr>
        <w:t xml:space="preserve">heritage sites and </w:t>
      </w:r>
    </w:p>
    <w:p w14:paraId="73674203" w14:textId="77777777" w:rsidR="00AB08D4" w:rsidRPr="00172BB7" w:rsidRDefault="00B45466" w:rsidP="00BF23F2">
      <w:pPr>
        <w:ind w:right="1" w:firstLine="709"/>
        <w:jc w:val="both"/>
        <w:rPr>
          <w:lang w:val="en-US"/>
        </w:rPr>
      </w:pPr>
      <w:r w:rsidRPr="00172BB7">
        <w:rPr>
          <w:lang w:val="en-US"/>
        </w:rPr>
        <w:t>leading wine</w:t>
      </w:r>
      <w:r w:rsidR="00952EA3" w:rsidRPr="00172BB7">
        <w:rPr>
          <w:lang w:val="en-US"/>
        </w:rPr>
        <w:t xml:space="preserve">making enterprises of </w:t>
      </w:r>
      <w:r w:rsidR="00327AA4">
        <w:rPr>
          <w:lang w:val="en-US"/>
        </w:rPr>
        <w:t xml:space="preserve">the </w:t>
      </w:r>
      <w:r w:rsidR="00952EA3" w:rsidRPr="00172BB7">
        <w:rPr>
          <w:lang w:val="en-US"/>
        </w:rPr>
        <w:t xml:space="preserve">Crimea, exchange of best practices in the </w:t>
      </w:r>
    </w:p>
    <w:p w14:paraId="5B5C692B" w14:textId="77777777" w:rsidR="008D1C13" w:rsidRPr="00172BB7" w:rsidRDefault="00952EA3" w:rsidP="00BF23F2">
      <w:pPr>
        <w:ind w:right="1" w:firstLine="709"/>
        <w:jc w:val="both"/>
        <w:rPr>
          <w:lang w:val="en-US"/>
        </w:rPr>
      </w:pPr>
      <w:r w:rsidRPr="00172BB7">
        <w:rPr>
          <w:lang w:val="en-US"/>
        </w:rPr>
        <w:t>technology of growing grapes and producing high-quality wines.</w:t>
      </w:r>
    </w:p>
    <w:p w14:paraId="033B8F09" w14:textId="77777777" w:rsidR="008D1C13" w:rsidRPr="00172BB7" w:rsidRDefault="008D1C13" w:rsidP="00BF23F2">
      <w:pPr>
        <w:ind w:right="1" w:firstLine="284"/>
        <w:jc w:val="both"/>
        <w:rPr>
          <w:lang w:val="en-US"/>
        </w:rPr>
      </w:pPr>
    </w:p>
    <w:p w14:paraId="1EEAFBC7" w14:textId="77777777" w:rsidR="00BC1ED6" w:rsidRPr="00172BB7" w:rsidRDefault="00BC1ED6" w:rsidP="00BC1ED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222"/>
          <w:shd w:val="clear" w:color="auto" w:fill="F8F9FA"/>
          <w:lang w:val="en-US"/>
        </w:rPr>
      </w:pPr>
      <w:r w:rsidRPr="00172BB7">
        <w:rPr>
          <w:color w:val="222222"/>
          <w:shd w:val="clear" w:color="auto" w:fill="F8F9FA"/>
          <w:lang w:val="en-US"/>
        </w:rPr>
        <w:t xml:space="preserve">The </w:t>
      </w:r>
      <w:r w:rsidR="009C20EA">
        <w:rPr>
          <w:color w:val="222222"/>
          <w:shd w:val="clear" w:color="auto" w:fill="F8F9FA"/>
          <w:lang w:val="en-US"/>
        </w:rPr>
        <w:t>Conference</w:t>
      </w:r>
      <w:r w:rsidRPr="00172BB7">
        <w:rPr>
          <w:color w:val="222222"/>
          <w:shd w:val="clear" w:color="auto" w:fill="F8F9FA"/>
          <w:lang w:val="en-US"/>
        </w:rPr>
        <w:t xml:space="preserve"> will be held in Russian and in English.</w:t>
      </w:r>
    </w:p>
    <w:p w14:paraId="37C9BAEA" w14:textId="77777777" w:rsidR="00BC1ED6" w:rsidRPr="00172BB7" w:rsidRDefault="00BC1ED6" w:rsidP="00BC1ED6">
      <w:pPr>
        <w:rPr>
          <w:lang w:val="en-US"/>
        </w:rPr>
      </w:pPr>
      <w:r w:rsidRPr="00172BB7">
        <w:rPr>
          <w:lang w:val="en-US"/>
        </w:rPr>
        <w:t>The Conference format: full-time, remote, on-line.</w:t>
      </w:r>
    </w:p>
    <w:p w14:paraId="511487A3" w14:textId="77777777" w:rsidR="00673EE3" w:rsidRPr="00172BB7" w:rsidRDefault="00673EE3" w:rsidP="00673EE3">
      <w:pPr>
        <w:ind w:firstLine="709"/>
        <w:jc w:val="both"/>
        <w:rPr>
          <w:rFonts w:eastAsia="Calibri"/>
          <w:lang w:val="en-US"/>
        </w:rPr>
      </w:pPr>
    </w:p>
    <w:p w14:paraId="1BA44FE2" w14:textId="77777777" w:rsidR="00BC1ED6" w:rsidRPr="0000788B" w:rsidRDefault="005230AB" w:rsidP="00BC1ED6">
      <w:pPr>
        <w:rPr>
          <w:b/>
          <w:u w:val="single"/>
          <w:lang w:val="en-US"/>
        </w:rPr>
      </w:pPr>
      <w:r w:rsidRPr="0000788B">
        <w:rPr>
          <w:b/>
          <w:u w:val="single"/>
          <w:lang w:val="en-US"/>
        </w:rPr>
        <w:t>F</w:t>
      </w:r>
      <w:r w:rsidR="00BC1ED6" w:rsidRPr="0000788B">
        <w:rPr>
          <w:b/>
          <w:u w:val="single"/>
          <w:lang w:val="en-US"/>
        </w:rPr>
        <w:t>ormat of publications:</w:t>
      </w:r>
    </w:p>
    <w:p w14:paraId="09995883" w14:textId="77777777" w:rsidR="00C24CC1" w:rsidRPr="00172BB7" w:rsidRDefault="00C24CC1" w:rsidP="00BC1ED6">
      <w:pPr>
        <w:rPr>
          <w:lang w:val="en-US"/>
        </w:rPr>
      </w:pPr>
    </w:p>
    <w:p w14:paraId="5AE55109" w14:textId="77777777" w:rsidR="004E6A85" w:rsidRPr="00172BB7" w:rsidRDefault="00C24CC1" w:rsidP="005230AB">
      <w:pPr>
        <w:rPr>
          <w:lang w:val="en-US"/>
        </w:rPr>
      </w:pPr>
      <w:r w:rsidRPr="00172BB7">
        <w:rPr>
          <w:lang w:val="en-US"/>
        </w:rPr>
        <w:t>- i</w:t>
      </w:r>
      <w:r w:rsidR="00BC1ED6" w:rsidRPr="00172BB7">
        <w:rPr>
          <w:lang w:val="en-US"/>
        </w:rPr>
        <w:t>n the journal "</w:t>
      </w:r>
      <w:r w:rsidR="00D4066C">
        <w:rPr>
          <w:lang w:val="en-US"/>
        </w:rPr>
        <w:t>BIO</w:t>
      </w:r>
      <w:r w:rsidR="00BC1ED6" w:rsidRPr="00172BB7">
        <w:rPr>
          <w:lang w:val="en-US"/>
        </w:rPr>
        <w:t xml:space="preserve"> Web of Conferences" (ISSN 2</w:t>
      </w:r>
      <w:r w:rsidR="00D4066C">
        <w:rPr>
          <w:lang w:val="en-US"/>
        </w:rPr>
        <w:t>11</w:t>
      </w:r>
      <w:r w:rsidR="00BC1ED6" w:rsidRPr="00172BB7">
        <w:rPr>
          <w:lang w:val="en-US"/>
        </w:rPr>
        <w:t>7-</w:t>
      </w:r>
      <w:r w:rsidR="00D4066C">
        <w:rPr>
          <w:lang w:val="en-US"/>
        </w:rPr>
        <w:t>4458</w:t>
      </w:r>
      <w:r w:rsidR="00BC1ED6" w:rsidRPr="00172BB7">
        <w:rPr>
          <w:lang w:val="en-US"/>
        </w:rPr>
        <w:t xml:space="preserve">), in </w:t>
      </w:r>
      <w:r w:rsidR="00BC1ED6" w:rsidRPr="00172BB7">
        <w:rPr>
          <w:u w:val="single"/>
          <w:lang w:val="en-US"/>
        </w:rPr>
        <w:t>EDP Sciences</w:t>
      </w:r>
      <w:r w:rsidR="00BC1ED6" w:rsidRPr="00172BB7">
        <w:rPr>
          <w:lang w:val="en-US"/>
        </w:rPr>
        <w:t xml:space="preserve"> </w:t>
      </w:r>
      <w:r w:rsidR="00D4066C" w:rsidRPr="00172BB7">
        <w:rPr>
          <w:lang w:val="en-US"/>
        </w:rPr>
        <w:t xml:space="preserve">publishing </w:t>
      </w:r>
      <w:r w:rsidR="00BC1ED6" w:rsidRPr="00172BB7">
        <w:rPr>
          <w:lang w:val="en-US"/>
        </w:rPr>
        <w:t>(</w:t>
      </w:r>
      <w:r w:rsidR="00D4066C">
        <w:rPr>
          <w:lang w:val="en-US"/>
        </w:rPr>
        <w:t>Web of Conferences</w:t>
      </w:r>
      <w:r w:rsidR="00BC1ED6" w:rsidRPr="00172BB7">
        <w:rPr>
          <w:lang w:val="en-US"/>
        </w:rPr>
        <w:t xml:space="preserve">), </w:t>
      </w:r>
      <w:r w:rsidR="00D4066C" w:rsidRPr="00D4066C">
        <w:rPr>
          <w:lang w:val="en-US"/>
        </w:rPr>
        <w:t>Web of Science</w:t>
      </w:r>
      <w:r w:rsidR="00D4066C">
        <w:rPr>
          <w:lang w:val="en-US"/>
        </w:rPr>
        <w:t xml:space="preserve"> (CPCI)</w:t>
      </w:r>
      <w:r w:rsidR="005230AB" w:rsidRPr="00172BB7">
        <w:rPr>
          <w:lang w:val="en-US"/>
        </w:rPr>
        <w:t xml:space="preserve"> </w:t>
      </w:r>
      <w:r w:rsidR="00EB0855" w:rsidRPr="00172BB7">
        <w:rPr>
          <w:lang w:val="en-US"/>
        </w:rPr>
        <w:t>indexed</w:t>
      </w:r>
      <w:r w:rsidR="00EB0855">
        <w:rPr>
          <w:lang w:val="en-US"/>
        </w:rPr>
        <w:t>.</w:t>
      </w:r>
      <w:r w:rsidR="00EB0855" w:rsidRPr="00172BB7">
        <w:rPr>
          <w:lang w:val="en-US"/>
        </w:rPr>
        <w:t xml:space="preserve"> </w:t>
      </w:r>
      <w:r w:rsidR="00EB0855">
        <w:rPr>
          <w:lang w:val="en-US"/>
        </w:rPr>
        <w:t>Several</w:t>
      </w:r>
      <w:r w:rsidR="00EB0855" w:rsidRPr="00EB0855">
        <w:rPr>
          <w:lang w:val="en-US"/>
        </w:rPr>
        <w:t xml:space="preserve"> articles may be published in </w:t>
      </w:r>
      <w:r w:rsidR="00EB0855">
        <w:rPr>
          <w:lang w:val="en-US"/>
        </w:rPr>
        <w:t xml:space="preserve">the journal </w:t>
      </w:r>
      <w:r w:rsidR="00EB0855" w:rsidRPr="00EB0855">
        <w:rPr>
          <w:lang w:val="en-US"/>
        </w:rPr>
        <w:t>Agrono</w:t>
      </w:r>
      <w:r w:rsidR="00EB0855">
        <w:rPr>
          <w:lang w:val="en-US"/>
        </w:rPr>
        <w:t>my – Q1,</w:t>
      </w:r>
      <w:r w:rsidR="00EB0855" w:rsidRPr="00EB0855">
        <w:rPr>
          <w:lang w:val="en-US"/>
        </w:rPr>
        <w:t xml:space="preserve"> Scopus and Web of Science index</w:t>
      </w:r>
      <w:r w:rsidR="00EB0855">
        <w:rPr>
          <w:lang w:val="en-US"/>
        </w:rPr>
        <w:t>ed, in a special issue</w:t>
      </w:r>
      <w:r w:rsidR="00EB0855" w:rsidRPr="00EB0855">
        <w:rPr>
          <w:lang w:val="en-US"/>
        </w:rPr>
        <w:t xml:space="preserve"> "Innovative Technol</w:t>
      </w:r>
      <w:r w:rsidR="00EB0855" w:rsidRPr="00EB0855">
        <w:rPr>
          <w:lang w:val="en-US"/>
        </w:rPr>
        <w:t>o</w:t>
      </w:r>
      <w:r w:rsidR="00EB0855" w:rsidRPr="00EB0855">
        <w:rPr>
          <w:lang w:val="en-US"/>
        </w:rPr>
        <w:t>gies in Crop Production and Animal Husbandry".</w:t>
      </w:r>
      <w:r w:rsidR="00EB0855">
        <w:rPr>
          <w:lang w:val="en-US"/>
        </w:rPr>
        <w:t xml:space="preserve"> </w:t>
      </w:r>
      <w:r w:rsidR="003A074F" w:rsidRPr="00172BB7">
        <w:rPr>
          <w:lang w:val="en-US"/>
        </w:rPr>
        <w:t xml:space="preserve">Please, see the website </w:t>
      </w:r>
      <w:hyperlink r:id="rId7" w:history="1">
        <w:r w:rsidR="00EB0855" w:rsidRPr="004532C6">
          <w:rPr>
            <w:rStyle w:val="a3"/>
            <w:lang w:val="en-US"/>
          </w:rPr>
          <w:t>http://mtsitvw2022.ru/</w:t>
        </w:r>
      </w:hyperlink>
      <w:r w:rsidR="00194853" w:rsidRPr="00172BB7">
        <w:rPr>
          <w:lang w:val="en-US"/>
        </w:rPr>
        <w:t xml:space="preserve"> </w:t>
      </w:r>
      <w:r w:rsidR="003A074F" w:rsidRPr="00172BB7">
        <w:rPr>
          <w:lang w:val="en-US"/>
        </w:rPr>
        <w:t>for details of conditions, re</w:t>
      </w:r>
      <w:r w:rsidR="00194853" w:rsidRPr="00172BB7">
        <w:rPr>
          <w:lang w:val="en-US"/>
        </w:rPr>
        <w:t xml:space="preserve">quirements and cost of </w:t>
      </w:r>
      <w:r w:rsidR="003A074F" w:rsidRPr="00172BB7">
        <w:rPr>
          <w:lang w:val="en-US"/>
        </w:rPr>
        <w:t>publ</w:t>
      </w:r>
      <w:r w:rsidR="003A074F" w:rsidRPr="00172BB7">
        <w:rPr>
          <w:lang w:val="en-US"/>
        </w:rPr>
        <w:t>i</w:t>
      </w:r>
      <w:r w:rsidR="003A074F" w:rsidRPr="00172BB7">
        <w:rPr>
          <w:lang w:val="en-US"/>
        </w:rPr>
        <w:t>cation</w:t>
      </w:r>
      <w:r w:rsidR="00194853" w:rsidRPr="00172BB7">
        <w:rPr>
          <w:lang w:val="en-US"/>
        </w:rPr>
        <w:t>.</w:t>
      </w:r>
      <w:r w:rsidR="00C036BD" w:rsidRPr="00172BB7">
        <w:rPr>
          <w:lang w:val="en-US"/>
        </w:rPr>
        <w:t xml:space="preserve"> </w:t>
      </w:r>
    </w:p>
    <w:p w14:paraId="2A62AFFF" w14:textId="77777777" w:rsidR="00026F53" w:rsidRDefault="00C24CC1" w:rsidP="00C24CC1">
      <w:pPr>
        <w:rPr>
          <w:lang w:val="en-US"/>
        </w:rPr>
      </w:pPr>
      <w:r w:rsidRPr="00172BB7">
        <w:rPr>
          <w:lang w:val="en-US"/>
        </w:rPr>
        <w:t>- in the Collection of materials of the Conference with registration in E-library sy</w:t>
      </w:r>
      <w:r w:rsidRPr="00172BB7">
        <w:rPr>
          <w:lang w:val="en-US"/>
        </w:rPr>
        <w:t>s</w:t>
      </w:r>
      <w:r w:rsidRPr="00172BB7">
        <w:rPr>
          <w:lang w:val="en-US"/>
        </w:rPr>
        <w:t>tem (RSCI, DOI).</w:t>
      </w:r>
      <w:r w:rsidR="00EB0855">
        <w:rPr>
          <w:lang w:val="en-US"/>
        </w:rPr>
        <w:t xml:space="preserve"> </w:t>
      </w:r>
      <w:r w:rsidR="00026F53">
        <w:rPr>
          <w:lang w:val="en-US"/>
        </w:rPr>
        <w:t xml:space="preserve"> </w:t>
      </w:r>
    </w:p>
    <w:p w14:paraId="2706886E" w14:textId="77777777" w:rsidR="00026F53" w:rsidRDefault="00026F53" w:rsidP="00C24CC1">
      <w:pPr>
        <w:rPr>
          <w:lang w:val="en-US"/>
        </w:rPr>
      </w:pPr>
    </w:p>
    <w:p w14:paraId="40AC9FAE" w14:textId="77777777" w:rsidR="00C24CC1" w:rsidRPr="00172BB7" w:rsidRDefault="00EB0855" w:rsidP="00C24CC1">
      <w:pPr>
        <w:rPr>
          <w:lang w:val="en-US"/>
        </w:rPr>
      </w:pPr>
      <w:r>
        <w:rPr>
          <w:lang w:val="en-US"/>
        </w:rPr>
        <w:t>The</w:t>
      </w:r>
      <w:r w:rsidRPr="00EB0855">
        <w:rPr>
          <w:lang w:val="en-US"/>
        </w:rPr>
        <w:t xml:space="preserve"> article for publication in the </w:t>
      </w:r>
      <w:r w:rsidRPr="00172BB7">
        <w:rPr>
          <w:lang w:val="en-US"/>
        </w:rPr>
        <w:t xml:space="preserve">Collection of materials of the Conference </w:t>
      </w:r>
      <w:r w:rsidRPr="00EB0855">
        <w:rPr>
          <w:lang w:val="en-US"/>
        </w:rPr>
        <w:t xml:space="preserve">must be </w:t>
      </w:r>
      <w:r w:rsidR="00026F53">
        <w:rPr>
          <w:lang w:val="en-US"/>
        </w:rPr>
        <w:t>sent</w:t>
      </w:r>
      <w:r w:rsidRPr="00EB0855">
        <w:rPr>
          <w:lang w:val="en-US"/>
        </w:rPr>
        <w:t xml:space="preserve"> before </w:t>
      </w:r>
      <w:r w:rsidR="001F75C6" w:rsidRPr="00E47C7C">
        <w:rPr>
          <w:b/>
          <w:lang w:val="en-US"/>
        </w:rPr>
        <w:t>August</w:t>
      </w:r>
      <w:r w:rsidRPr="00E47C7C">
        <w:rPr>
          <w:b/>
          <w:lang w:val="en-US"/>
        </w:rPr>
        <w:t xml:space="preserve"> 1, 2022</w:t>
      </w:r>
      <w:r w:rsidRPr="00E47C7C">
        <w:rPr>
          <w:lang w:val="en-US"/>
        </w:rPr>
        <w:t xml:space="preserve"> by e-mail to </w:t>
      </w:r>
      <w:hyperlink r:id="rId8" w:history="1">
        <w:r w:rsidRPr="00E47C7C">
          <w:rPr>
            <w:rStyle w:val="a3"/>
            <w:lang w:val="en-US"/>
          </w:rPr>
          <w:t>conference@magarach-institut.ru</w:t>
        </w:r>
      </w:hyperlink>
      <w:r w:rsidRPr="00E47C7C">
        <w:rPr>
          <w:lang w:val="en-US"/>
        </w:rPr>
        <w:t>.</w:t>
      </w:r>
      <w:r>
        <w:rPr>
          <w:lang w:val="en-US"/>
        </w:rPr>
        <w:t xml:space="preserve"> </w:t>
      </w:r>
    </w:p>
    <w:p w14:paraId="3976A722" w14:textId="77777777" w:rsidR="003A1E10" w:rsidRPr="001F75C6" w:rsidRDefault="003A1E10" w:rsidP="00BF7BDE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14:paraId="17F6A3C9" w14:textId="77777777" w:rsidR="00F36C9B" w:rsidRPr="00916016" w:rsidRDefault="007847A3" w:rsidP="00F36C9B">
      <w:pPr>
        <w:rPr>
          <w:highlight w:val="yellow"/>
          <w:lang w:val="en-US"/>
        </w:rPr>
      </w:pPr>
      <w:r w:rsidRPr="00172BB7">
        <w:rPr>
          <w:lang w:val="en-US"/>
        </w:rPr>
        <w:t>T</w:t>
      </w:r>
      <w:r w:rsidR="006B4EE4" w:rsidRPr="00172BB7">
        <w:rPr>
          <w:lang w:val="en-US"/>
        </w:rPr>
        <w:t xml:space="preserve">he reviewers will make a decision </w:t>
      </w:r>
      <w:r w:rsidR="006B4EE4" w:rsidRPr="00E47C7C">
        <w:rPr>
          <w:lang w:val="en-US"/>
        </w:rPr>
        <w:t xml:space="preserve">on the </w:t>
      </w:r>
      <w:r w:rsidR="00371238" w:rsidRPr="00E47C7C">
        <w:rPr>
          <w:lang w:val="en-US"/>
        </w:rPr>
        <w:t xml:space="preserve">article </w:t>
      </w:r>
      <w:r w:rsidR="006B4EE4" w:rsidRPr="00E47C7C">
        <w:rPr>
          <w:lang w:val="en-US"/>
        </w:rPr>
        <w:t xml:space="preserve">publication </w:t>
      </w:r>
      <w:r w:rsidRPr="00E47C7C">
        <w:rPr>
          <w:lang w:val="en-US"/>
        </w:rPr>
        <w:t xml:space="preserve">within </w:t>
      </w:r>
      <w:r w:rsidR="00170159" w:rsidRPr="00E47C7C">
        <w:rPr>
          <w:lang w:val="en-US"/>
        </w:rPr>
        <w:t>10 working</w:t>
      </w:r>
      <w:r w:rsidRPr="00E47C7C">
        <w:rPr>
          <w:lang w:val="en-US"/>
        </w:rPr>
        <w:t xml:space="preserve"> days </w:t>
      </w:r>
      <w:r w:rsidR="00EC41BE" w:rsidRPr="00E47C7C">
        <w:rPr>
          <w:lang w:val="en-US"/>
        </w:rPr>
        <w:t>and i</w:t>
      </w:r>
      <w:r w:rsidR="00EC41BE" w:rsidRPr="00E47C7C">
        <w:rPr>
          <w:lang w:val="en-US"/>
        </w:rPr>
        <w:t>n</w:t>
      </w:r>
      <w:r w:rsidR="00EC41BE" w:rsidRPr="00E47C7C">
        <w:rPr>
          <w:lang w:val="en-US"/>
        </w:rPr>
        <w:t>form</w:t>
      </w:r>
      <w:r w:rsidR="006B4EE4" w:rsidRPr="00E47C7C">
        <w:rPr>
          <w:lang w:val="en-US"/>
        </w:rPr>
        <w:t xml:space="preserve"> </w:t>
      </w:r>
      <w:r w:rsidRPr="00E47C7C">
        <w:rPr>
          <w:lang w:val="en-US"/>
        </w:rPr>
        <w:t xml:space="preserve">the </w:t>
      </w:r>
      <w:r w:rsidR="006B4EE4" w:rsidRPr="00E47C7C">
        <w:rPr>
          <w:lang w:val="en-US"/>
        </w:rPr>
        <w:t>authors</w:t>
      </w:r>
      <w:r w:rsidR="00EC41BE" w:rsidRPr="00E47C7C">
        <w:rPr>
          <w:lang w:val="en-US"/>
        </w:rPr>
        <w:t xml:space="preserve"> accordingly</w:t>
      </w:r>
      <w:r w:rsidR="007C5C1F" w:rsidRPr="00E47C7C">
        <w:rPr>
          <w:lang w:val="en-US"/>
        </w:rPr>
        <w:t>.</w:t>
      </w:r>
      <w:r w:rsidR="006B4EE4" w:rsidRPr="00E47C7C">
        <w:rPr>
          <w:lang w:val="en-US"/>
        </w:rPr>
        <w:t xml:space="preserve"> </w:t>
      </w:r>
      <w:r w:rsidR="007C5C1F" w:rsidRPr="00E47C7C">
        <w:rPr>
          <w:lang w:val="en-US"/>
        </w:rPr>
        <w:t>A</w:t>
      </w:r>
      <w:r w:rsidR="006B4EE4" w:rsidRPr="00E47C7C">
        <w:rPr>
          <w:lang w:val="en-US"/>
        </w:rPr>
        <w:t xml:space="preserve">fter </w:t>
      </w:r>
      <w:r w:rsidR="007C5C1F" w:rsidRPr="00E47C7C">
        <w:rPr>
          <w:lang w:val="en-US"/>
        </w:rPr>
        <w:t>this</w:t>
      </w:r>
      <w:r w:rsidR="006B4EE4" w:rsidRPr="00E47C7C">
        <w:rPr>
          <w:lang w:val="en-US"/>
        </w:rPr>
        <w:t xml:space="preserve">, </w:t>
      </w:r>
      <w:r w:rsidR="006B4EE4" w:rsidRPr="00E47C7C">
        <w:rPr>
          <w:b/>
          <w:lang w:val="en-US"/>
        </w:rPr>
        <w:t xml:space="preserve">by </w:t>
      </w:r>
      <w:r w:rsidR="00170159" w:rsidRPr="00E47C7C">
        <w:rPr>
          <w:b/>
          <w:lang w:val="en-US"/>
        </w:rPr>
        <w:t>September</w:t>
      </w:r>
      <w:r w:rsidR="006B4EE4" w:rsidRPr="00E47C7C">
        <w:rPr>
          <w:b/>
          <w:lang w:val="en-US"/>
        </w:rPr>
        <w:t xml:space="preserve"> 1, 202</w:t>
      </w:r>
      <w:r w:rsidR="00170159" w:rsidRPr="00E47C7C">
        <w:rPr>
          <w:b/>
          <w:lang w:val="en-US"/>
        </w:rPr>
        <w:t>2</w:t>
      </w:r>
      <w:r w:rsidR="006B4EE4" w:rsidRPr="00E47C7C">
        <w:rPr>
          <w:b/>
          <w:lang w:val="en-US"/>
        </w:rPr>
        <w:t>,</w:t>
      </w:r>
      <w:r w:rsidR="006B4EE4" w:rsidRPr="00170159">
        <w:rPr>
          <w:b/>
          <w:lang w:val="en-US"/>
        </w:rPr>
        <w:t xml:space="preserve"> </w:t>
      </w:r>
      <w:r w:rsidR="006B4EE4" w:rsidRPr="00172BB7">
        <w:rPr>
          <w:lang w:val="en-US"/>
        </w:rPr>
        <w:t>it is necessary to make the corresponding payment of the registration fee (</w:t>
      </w:r>
      <w:r w:rsidR="00F36C9B" w:rsidRPr="00F36C9B">
        <w:rPr>
          <w:lang w:val="en-US"/>
        </w:rPr>
        <w:t xml:space="preserve">it is necessary to send </w:t>
      </w:r>
      <w:r w:rsidR="00F36C9B">
        <w:rPr>
          <w:lang w:val="en-US"/>
        </w:rPr>
        <w:t>filled</w:t>
      </w:r>
      <w:r w:rsidR="00F36C9B" w:rsidRPr="00F36C9B">
        <w:rPr>
          <w:lang w:val="en-US"/>
        </w:rPr>
        <w:t xml:space="preserve"> and scanned copy of </w:t>
      </w:r>
      <w:r w:rsidR="00F36C9B">
        <w:rPr>
          <w:lang w:val="en-US"/>
        </w:rPr>
        <w:t>Agreement</w:t>
      </w:r>
      <w:r w:rsidR="00F36C9B" w:rsidRPr="00F36C9B">
        <w:rPr>
          <w:lang w:val="en-US"/>
        </w:rPr>
        <w:t xml:space="preserve"> to the </w:t>
      </w:r>
      <w:r w:rsidR="00F36C9B">
        <w:rPr>
          <w:lang w:val="en-US"/>
        </w:rPr>
        <w:t>O</w:t>
      </w:r>
      <w:r w:rsidR="00F36C9B" w:rsidRPr="00F36C9B">
        <w:rPr>
          <w:lang w:val="en-US"/>
        </w:rPr>
        <w:t xml:space="preserve">rganizing </w:t>
      </w:r>
      <w:r w:rsidR="00F36C9B">
        <w:rPr>
          <w:lang w:val="en-US"/>
        </w:rPr>
        <w:t>C</w:t>
      </w:r>
      <w:r w:rsidR="00F36C9B" w:rsidRPr="00F36C9B">
        <w:rPr>
          <w:lang w:val="en-US"/>
        </w:rPr>
        <w:t xml:space="preserve">ommittee of the </w:t>
      </w:r>
      <w:r w:rsidR="00F36C9B">
        <w:rPr>
          <w:lang w:val="en-US"/>
        </w:rPr>
        <w:t>C</w:t>
      </w:r>
      <w:r w:rsidR="00F36C9B" w:rsidRPr="00F36C9B">
        <w:rPr>
          <w:lang w:val="en-US"/>
        </w:rPr>
        <w:t>onference (A</w:t>
      </w:r>
      <w:r w:rsidR="00F36C9B">
        <w:rPr>
          <w:lang w:val="en-US"/>
        </w:rPr>
        <w:t>nnex</w:t>
      </w:r>
      <w:r w:rsidR="00F36C9B" w:rsidRPr="00F36C9B">
        <w:rPr>
          <w:lang w:val="en-US"/>
        </w:rPr>
        <w:t xml:space="preserve"> No. 1, 2), an invoice with details (A</w:t>
      </w:r>
      <w:r w:rsidR="00F36C9B">
        <w:rPr>
          <w:lang w:val="en-US"/>
        </w:rPr>
        <w:t>nnex</w:t>
      </w:r>
      <w:r w:rsidR="00F36C9B" w:rsidRPr="00F36C9B">
        <w:rPr>
          <w:lang w:val="en-US"/>
        </w:rPr>
        <w:t xml:space="preserve"> No. 3, 4, 5)</w:t>
      </w:r>
      <w:r w:rsidR="006B4EE4" w:rsidRPr="00172BB7">
        <w:rPr>
          <w:lang w:val="en-US"/>
        </w:rPr>
        <w:t xml:space="preserve">). The </w:t>
      </w:r>
      <w:r w:rsidR="0059291E">
        <w:rPr>
          <w:lang w:val="en-US"/>
        </w:rPr>
        <w:t>Agreement</w:t>
      </w:r>
      <w:r w:rsidR="006B4EE4" w:rsidRPr="00172BB7">
        <w:rPr>
          <w:lang w:val="en-US"/>
        </w:rPr>
        <w:t xml:space="preserve"> </w:t>
      </w:r>
      <w:r w:rsidR="007C5C1F" w:rsidRPr="00172BB7">
        <w:rPr>
          <w:lang w:val="en-US"/>
        </w:rPr>
        <w:t>should be</w:t>
      </w:r>
      <w:r w:rsidR="006B4EE4" w:rsidRPr="00172BB7">
        <w:rPr>
          <w:lang w:val="en-US"/>
        </w:rPr>
        <w:t xml:space="preserve"> filled </w:t>
      </w:r>
      <w:r w:rsidR="005607D9" w:rsidRPr="00172BB7">
        <w:rPr>
          <w:lang w:val="en-US"/>
        </w:rPr>
        <w:t>up</w:t>
      </w:r>
      <w:r w:rsidR="006B4EE4" w:rsidRPr="00172BB7">
        <w:rPr>
          <w:lang w:val="en-US"/>
        </w:rPr>
        <w:t xml:space="preserve"> in duplicate and sent to the </w:t>
      </w:r>
      <w:r w:rsidR="005607D9" w:rsidRPr="00172BB7">
        <w:rPr>
          <w:lang w:val="en-US"/>
        </w:rPr>
        <w:t xml:space="preserve">mailing </w:t>
      </w:r>
      <w:r w:rsidR="006B4EE4" w:rsidRPr="00172BB7">
        <w:rPr>
          <w:lang w:val="en-US"/>
        </w:rPr>
        <w:t>address of the</w:t>
      </w:r>
      <w:r w:rsidR="005607D9" w:rsidRPr="00172BB7">
        <w:rPr>
          <w:lang w:val="en-US"/>
        </w:rPr>
        <w:t xml:space="preserve"> I</w:t>
      </w:r>
      <w:r w:rsidR="006B4EE4" w:rsidRPr="00172BB7">
        <w:rPr>
          <w:lang w:val="en-US"/>
        </w:rPr>
        <w:t xml:space="preserve">nstitute. When </w:t>
      </w:r>
      <w:r w:rsidR="00470A12" w:rsidRPr="00F36C9B">
        <w:rPr>
          <w:lang w:val="en-US"/>
        </w:rPr>
        <w:t>providing</w:t>
      </w:r>
      <w:r w:rsidR="006B4EE4" w:rsidRPr="00F36C9B">
        <w:rPr>
          <w:lang w:val="en-US"/>
        </w:rPr>
        <w:t xml:space="preserve"> a payment </w:t>
      </w:r>
      <w:r w:rsidR="00470A12" w:rsidRPr="00F36C9B">
        <w:rPr>
          <w:lang w:val="en-US"/>
        </w:rPr>
        <w:t>as a physical person</w:t>
      </w:r>
      <w:r w:rsidR="006B4EE4" w:rsidRPr="00F36C9B">
        <w:rPr>
          <w:lang w:val="en-US"/>
        </w:rPr>
        <w:t xml:space="preserve">, you </w:t>
      </w:r>
      <w:r w:rsidR="00A157CB" w:rsidRPr="00F36C9B">
        <w:rPr>
          <w:lang w:val="en-US"/>
        </w:rPr>
        <w:t>have to</w:t>
      </w:r>
      <w:r w:rsidR="006B4EE4" w:rsidRPr="00F36C9B">
        <w:rPr>
          <w:lang w:val="en-US"/>
        </w:rPr>
        <w:t xml:space="preserve"> speci</w:t>
      </w:r>
      <w:r w:rsidR="00A157CB" w:rsidRPr="00F36C9B">
        <w:rPr>
          <w:lang w:val="en-US"/>
        </w:rPr>
        <w:t xml:space="preserve">fy </w:t>
      </w:r>
      <w:r w:rsidR="006B4EE4" w:rsidRPr="00F36C9B">
        <w:rPr>
          <w:lang w:val="en-US"/>
        </w:rPr>
        <w:t xml:space="preserve">full passport data in the </w:t>
      </w:r>
      <w:r w:rsidR="00F36C9B" w:rsidRPr="00F36C9B">
        <w:rPr>
          <w:lang w:val="en-US"/>
        </w:rPr>
        <w:t>Agre</w:t>
      </w:r>
      <w:r w:rsidR="00F36C9B" w:rsidRPr="00F36C9B">
        <w:rPr>
          <w:lang w:val="en-US"/>
        </w:rPr>
        <w:t>e</w:t>
      </w:r>
      <w:r w:rsidR="00F36C9B" w:rsidRPr="00F36C9B">
        <w:rPr>
          <w:lang w:val="en-US"/>
        </w:rPr>
        <w:t>ment</w:t>
      </w:r>
      <w:r w:rsidR="006B4EE4" w:rsidRPr="00F36C9B">
        <w:rPr>
          <w:lang w:val="en-US"/>
        </w:rPr>
        <w:t>.</w:t>
      </w:r>
      <w:r w:rsidR="00F36C9B" w:rsidRPr="00F36C9B">
        <w:rPr>
          <w:lang w:val="en-US"/>
        </w:rPr>
        <w:t xml:space="preserve"> Annexes can be downloaded from the </w:t>
      </w:r>
      <w:r w:rsidR="0059291E" w:rsidRPr="00F36C9B">
        <w:rPr>
          <w:lang w:val="en-US"/>
        </w:rPr>
        <w:t xml:space="preserve">Conference </w:t>
      </w:r>
      <w:r w:rsidR="00F36C9B" w:rsidRPr="00F36C9B">
        <w:rPr>
          <w:lang w:val="en-US"/>
        </w:rPr>
        <w:t>page of the Institute Magarach website http://magarach-institut.ru.</w:t>
      </w:r>
    </w:p>
    <w:p w14:paraId="6BF62717" w14:textId="77777777" w:rsidR="006B4EE4" w:rsidRPr="00172BB7" w:rsidRDefault="006B4EE4" w:rsidP="006B4EE4">
      <w:pPr>
        <w:widowControl w:val="0"/>
        <w:autoSpaceDE w:val="0"/>
        <w:autoSpaceDN w:val="0"/>
        <w:adjustRightInd w:val="0"/>
        <w:ind w:firstLine="709"/>
        <w:jc w:val="both"/>
        <w:rPr>
          <w:lang w:val="en-US"/>
        </w:rPr>
      </w:pPr>
    </w:p>
    <w:p w14:paraId="5D468BB9" w14:textId="77777777" w:rsidR="006B4EE4" w:rsidRPr="00172BB7" w:rsidRDefault="00F36C9B" w:rsidP="006B4EE4">
      <w:pPr>
        <w:widowControl w:val="0"/>
        <w:autoSpaceDE w:val="0"/>
        <w:autoSpaceDN w:val="0"/>
        <w:adjustRightInd w:val="0"/>
        <w:ind w:firstLine="709"/>
        <w:jc w:val="both"/>
        <w:rPr>
          <w:highlight w:val="yellow"/>
          <w:lang w:val="en-US"/>
        </w:rPr>
      </w:pPr>
      <w:r>
        <w:rPr>
          <w:lang w:val="en-US"/>
        </w:rPr>
        <w:t>Published</w:t>
      </w:r>
      <w:r w:rsidR="006B4EE4" w:rsidRPr="00172BB7">
        <w:rPr>
          <w:lang w:val="en-US"/>
        </w:rPr>
        <w:t xml:space="preserve"> authors will be provided with the Collection of materials and the certificate</w:t>
      </w:r>
      <w:r w:rsidR="00433FEE" w:rsidRPr="00172BB7">
        <w:rPr>
          <w:lang w:val="en-US"/>
        </w:rPr>
        <w:t xml:space="preserve"> of parti</w:t>
      </w:r>
      <w:r w:rsidR="00433FEE" w:rsidRPr="00172BB7">
        <w:rPr>
          <w:lang w:val="en-US"/>
        </w:rPr>
        <w:t>c</w:t>
      </w:r>
      <w:r w:rsidR="00433FEE" w:rsidRPr="00172BB7">
        <w:rPr>
          <w:lang w:val="en-US"/>
        </w:rPr>
        <w:t>ipation</w:t>
      </w:r>
      <w:r w:rsidR="006B4EE4" w:rsidRPr="00172BB7">
        <w:rPr>
          <w:lang w:val="en-US"/>
        </w:rPr>
        <w:t>.</w:t>
      </w:r>
    </w:p>
    <w:p w14:paraId="766B2779" w14:textId="77777777" w:rsidR="003A1E10" w:rsidRPr="00F36C9B" w:rsidRDefault="003A1E10" w:rsidP="003A1E10">
      <w:pPr>
        <w:tabs>
          <w:tab w:val="left" w:pos="426"/>
        </w:tabs>
        <w:ind w:firstLine="709"/>
        <w:jc w:val="both"/>
        <w:rPr>
          <w:color w:val="000000"/>
          <w:lang w:val="en-US"/>
        </w:rPr>
      </w:pPr>
    </w:p>
    <w:tbl>
      <w:tblPr>
        <w:tblW w:w="992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5B1CB1" w:rsidRPr="00172BB7" w14:paraId="41D6E107" w14:textId="77777777" w:rsidTr="00FF5716">
        <w:trPr>
          <w:trHeight w:val="482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07D6430C" w14:textId="77777777" w:rsidR="005B1CB1" w:rsidRPr="00172BB7" w:rsidRDefault="00B9337C" w:rsidP="00561010">
            <w:pPr>
              <w:snapToGrid w:val="0"/>
              <w:spacing w:before="120" w:after="120"/>
              <w:jc w:val="center"/>
              <w:rPr>
                <w:b/>
                <w:lang w:val="en-US"/>
              </w:rPr>
            </w:pPr>
            <w:r w:rsidRPr="00172BB7">
              <w:rPr>
                <w:b/>
                <w:lang w:val="en-US"/>
              </w:rPr>
              <w:t xml:space="preserve">REQUIREMENTS FOR </w:t>
            </w:r>
            <w:r w:rsidR="00561010" w:rsidRPr="00172BB7">
              <w:rPr>
                <w:b/>
                <w:lang w:val="en-US"/>
              </w:rPr>
              <w:t>EXECUTION</w:t>
            </w:r>
            <w:r w:rsidRPr="00172BB7">
              <w:rPr>
                <w:b/>
                <w:lang w:val="en-US"/>
              </w:rPr>
              <w:t xml:space="preserve"> OF CONFERENCE MATERIALS</w:t>
            </w:r>
            <w:r w:rsidR="00561010" w:rsidRPr="00172BB7">
              <w:rPr>
                <w:b/>
                <w:lang w:val="en-US"/>
              </w:rPr>
              <w:t>:</w:t>
            </w:r>
            <w:r w:rsidRPr="00172BB7">
              <w:rPr>
                <w:b/>
                <w:lang w:val="en-US"/>
              </w:rPr>
              <w:t xml:space="preserve"> </w:t>
            </w:r>
          </w:p>
        </w:tc>
      </w:tr>
      <w:tr w:rsidR="005B1CB1" w:rsidRPr="00172BB7" w14:paraId="0DEA15CE" w14:textId="77777777" w:rsidTr="00FF5716">
        <w:trPr>
          <w:trHeight w:val="962"/>
        </w:trPr>
        <w:tc>
          <w:tcPr>
            <w:tcW w:w="9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38FD3" w14:textId="77777777" w:rsidR="002A0606" w:rsidRPr="00172BB7" w:rsidRDefault="002A0606" w:rsidP="002A060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22222"/>
                <w:shd w:val="clear" w:color="auto" w:fill="F8F9FA"/>
                <w:lang w:val="en-US"/>
              </w:rPr>
            </w:pPr>
            <w:r w:rsidRPr="00172BB7">
              <w:rPr>
                <w:color w:val="222222"/>
                <w:lang w:val="en"/>
              </w:rPr>
              <w:t>Materials for publications should be presented in Microsoft Word editor, font 14-point Times New Roman Cyr, with 1 interline distance on A4 paper (210 × 297 mm). Ma</w:t>
            </w:r>
            <w:r w:rsidRPr="00172BB7">
              <w:rPr>
                <w:color w:val="222222"/>
                <w:lang w:val="en"/>
              </w:rPr>
              <w:t>r</w:t>
            </w:r>
            <w:r w:rsidRPr="00172BB7">
              <w:rPr>
                <w:color w:val="222222"/>
                <w:lang w:val="en"/>
              </w:rPr>
              <w:t xml:space="preserve">gin width: 3 cm at the left, 1 cm at the right, 2 cm from top, 2 cm from bottom, 1 cm indent. Numbering is on top of the page at the right. Page number is not set on the first page. Formulas must be typed in Math Type program format. </w:t>
            </w:r>
            <w:r w:rsidRPr="00172BB7">
              <w:rPr>
                <w:color w:val="222222"/>
                <w:shd w:val="clear" w:color="auto" w:fill="F8F9FA"/>
                <w:lang w:val="en-US"/>
              </w:rPr>
              <w:t xml:space="preserve">Graphs, diagrams should be presented as separate files in Excel </w:t>
            </w:r>
            <w:r w:rsidR="00BF7BDE">
              <w:rPr>
                <w:color w:val="222222"/>
                <w:shd w:val="clear" w:color="auto" w:fill="F8F9FA"/>
                <w:lang w:val="en-US"/>
              </w:rPr>
              <w:t>tables</w:t>
            </w:r>
            <w:r w:rsidRPr="00172BB7">
              <w:rPr>
                <w:color w:val="222222"/>
                <w:shd w:val="clear" w:color="auto" w:fill="F8F9FA"/>
                <w:lang w:val="en-US"/>
              </w:rPr>
              <w:t>. Schemes and pictures should be presented as separate files in .jpg format (in th</w:t>
            </w:r>
            <w:r w:rsidR="00EF31D7">
              <w:rPr>
                <w:color w:val="222222"/>
                <w:shd w:val="clear" w:color="auto" w:fill="F8F9FA"/>
                <w:lang w:val="en-US"/>
              </w:rPr>
              <w:t>e maximum quality) or .tif with</w:t>
            </w:r>
            <w:r w:rsidRPr="00172BB7">
              <w:rPr>
                <w:color w:val="222222"/>
                <w:shd w:val="clear" w:color="auto" w:fill="F8F9FA"/>
                <w:lang w:val="en-US"/>
              </w:rPr>
              <w:t xml:space="preserve"> res</w:t>
            </w:r>
            <w:r w:rsidRPr="00172BB7">
              <w:rPr>
                <w:color w:val="222222"/>
                <w:shd w:val="clear" w:color="auto" w:fill="F8F9FA"/>
                <w:lang w:val="en-US"/>
              </w:rPr>
              <w:t>o</w:t>
            </w:r>
            <w:r w:rsidRPr="00172BB7">
              <w:rPr>
                <w:color w:val="222222"/>
                <w:shd w:val="clear" w:color="auto" w:fill="F8F9FA"/>
                <w:lang w:val="en-US"/>
              </w:rPr>
              <w:t>lution of 300 dpi not less than 9 cm on the long side. Schemes are allowed to be submi</w:t>
            </w:r>
            <w:r w:rsidRPr="00172BB7">
              <w:rPr>
                <w:color w:val="222222"/>
                <w:shd w:val="clear" w:color="auto" w:fill="F8F9FA"/>
                <w:lang w:val="en-US"/>
              </w:rPr>
              <w:t>t</w:t>
            </w:r>
            <w:r w:rsidRPr="00172BB7">
              <w:rPr>
                <w:color w:val="222222"/>
                <w:shd w:val="clear" w:color="auto" w:fill="F8F9FA"/>
                <w:lang w:val="en-US"/>
              </w:rPr>
              <w:t>ted in .eps format.</w:t>
            </w:r>
          </w:p>
          <w:p w14:paraId="31317A07" w14:textId="77777777" w:rsidR="002A0606" w:rsidRPr="00BF7BDE" w:rsidRDefault="002A0606" w:rsidP="002A060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222222"/>
                <w:shd w:val="clear" w:color="auto" w:fill="F8F9FA"/>
                <w:lang w:val="en-US"/>
              </w:rPr>
            </w:pPr>
            <w:r w:rsidRPr="00172BB7">
              <w:rPr>
                <w:color w:val="222222"/>
                <w:shd w:val="clear" w:color="auto" w:fill="F8F9FA"/>
                <w:lang w:val="en-US"/>
              </w:rPr>
              <w:t xml:space="preserve">      </w:t>
            </w:r>
            <w:r w:rsidRPr="00BF7BDE">
              <w:rPr>
                <w:b/>
                <w:color w:val="222222"/>
                <w:shd w:val="clear" w:color="auto" w:fill="F8F9FA"/>
                <w:lang w:val="en-US"/>
              </w:rPr>
              <w:t>The volume of the article is up to 7 pages.</w:t>
            </w:r>
          </w:p>
          <w:p w14:paraId="5223396E" w14:textId="77777777" w:rsidR="002A0606" w:rsidRPr="00172BB7" w:rsidRDefault="002A0606" w:rsidP="002A060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222222"/>
                <w:shd w:val="clear" w:color="auto" w:fill="F8F9FA"/>
                <w:lang w:val="en-US"/>
              </w:rPr>
            </w:pPr>
            <w:r w:rsidRPr="00172BB7">
              <w:rPr>
                <w:b/>
                <w:color w:val="222222"/>
                <w:shd w:val="clear" w:color="auto" w:fill="F8F9FA"/>
                <w:lang w:val="en-US"/>
              </w:rPr>
              <w:t>Article structure:</w:t>
            </w:r>
          </w:p>
          <w:p w14:paraId="2C5F1777" w14:textId="77777777" w:rsidR="002A0606" w:rsidRPr="00172BB7" w:rsidRDefault="002A0606" w:rsidP="002A060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color w:val="222222"/>
                <w:lang w:val="en"/>
              </w:rPr>
            </w:pPr>
            <w:r w:rsidRPr="00172BB7">
              <w:rPr>
                <w:color w:val="222222"/>
                <w:lang w:val="en"/>
              </w:rPr>
              <w:t xml:space="preserve">      1. UDC</w:t>
            </w:r>
            <w:r w:rsidR="00BF7BDE">
              <w:rPr>
                <w:color w:val="222222"/>
                <w:lang w:val="en"/>
              </w:rPr>
              <w:t>.</w:t>
            </w:r>
          </w:p>
          <w:p w14:paraId="5713F64A" w14:textId="77777777" w:rsidR="002A0606" w:rsidRPr="00172BB7" w:rsidRDefault="002A0606" w:rsidP="002A060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color w:val="222222"/>
                <w:lang w:val="en"/>
              </w:rPr>
            </w:pPr>
            <w:r w:rsidRPr="00172BB7">
              <w:rPr>
                <w:color w:val="222222"/>
                <w:lang w:val="en"/>
              </w:rPr>
              <w:lastRenderedPageBreak/>
              <w:t xml:space="preserve">      2. Article title (in Russian and in English)</w:t>
            </w:r>
            <w:r w:rsidR="00BF7BDE">
              <w:rPr>
                <w:color w:val="222222"/>
                <w:lang w:val="en"/>
              </w:rPr>
              <w:t>.</w:t>
            </w:r>
          </w:p>
          <w:p w14:paraId="33DC485B" w14:textId="77777777" w:rsidR="002A0606" w:rsidRPr="00172BB7" w:rsidRDefault="002A0606" w:rsidP="002A060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color w:val="222222"/>
                <w:lang w:val="en"/>
              </w:rPr>
            </w:pPr>
            <w:r w:rsidRPr="00172BB7">
              <w:rPr>
                <w:color w:val="222222"/>
                <w:lang w:val="en"/>
              </w:rPr>
              <w:t xml:space="preserve">       3. Full name including first, last and patronymic; position; academic degree;    </w:t>
            </w:r>
          </w:p>
          <w:p w14:paraId="24D08BE0" w14:textId="77777777" w:rsidR="002A0606" w:rsidRPr="00172BB7" w:rsidRDefault="002A0606" w:rsidP="002A060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color w:val="222222"/>
                <w:lang w:val="en"/>
              </w:rPr>
            </w:pPr>
            <w:r w:rsidRPr="00172BB7">
              <w:rPr>
                <w:color w:val="222222"/>
                <w:lang w:val="en"/>
              </w:rPr>
              <w:t xml:space="preserve">         phone number (preferably mobile for prompt communication with the   </w:t>
            </w:r>
          </w:p>
          <w:p w14:paraId="6F92C86B" w14:textId="77777777" w:rsidR="002A0606" w:rsidRPr="00172BB7" w:rsidRDefault="002A0606" w:rsidP="002A060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color w:val="222222"/>
                <w:lang w:val="en"/>
              </w:rPr>
            </w:pPr>
            <w:r w:rsidRPr="00172BB7">
              <w:rPr>
                <w:color w:val="222222"/>
                <w:lang w:val="en"/>
              </w:rPr>
              <w:t xml:space="preserve">         author); e-mail address.</w:t>
            </w:r>
          </w:p>
          <w:p w14:paraId="6D1FABFA" w14:textId="77777777" w:rsidR="002A0606" w:rsidRPr="00172BB7" w:rsidRDefault="002A0606" w:rsidP="002A060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color w:val="222222"/>
                <w:lang w:val="en"/>
              </w:rPr>
            </w:pPr>
            <w:r w:rsidRPr="00172BB7">
              <w:rPr>
                <w:color w:val="222222"/>
                <w:lang w:val="en"/>
              </w:rPr>
              <w:t xml:space="preserve">       4</w:t>
            </w:r>
            <w:r w:rsidR="0059291E">
              <w:rPr>
                <w:color w:val="222222"/>
                <w:lang w:val="en"/>
              </w:rPr>
              <w:t>. Full name and address of the i</w:t>
            </w:r>
            <w:r w:rsidRPr="00172BB7">
              <w:rPr>
                <w:color w:val="222222"/>
                <w:lang w:val="en"/>
              </w:rPr>
              <w:t xml:space="preserve">nstitution including city, country and full </w:t>
            </w:r>
          </w:p>
          <w:p w14:paraId="73158071" w14:textId="77777777" w:rsidR="002A0606" w:rsidRPr="00172BB7" w:rsidRDefault="002A0606" w:rsidP="002A060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color w:val="222222"/>
                <w:lang w:val="en"/>
              </w:rPr>
            </w:pPr>
            <w:r w:rsidRPr="00172BB7">
              <w:rPr>
                <w:color w:val="222222"/>
                <w:lang w:val="en"/>
              </w:rPr>
              <w:t xml:space="preserve">            address (in Russian and in English).</w:t>
            </w:r>
          </w:p>
          <w:p w14:paraId="1AED5B2D" w14:textId="77777777" w:rsidR="002A0606" w:rsidRPr="00172BB7" w:rsidRDefault="002A0606" w:rsidP="002A060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color w:val="222222"/>
                <w:lang w:val="en"/>
              </w:rPr>
            </w:pPr>
            <w:r w:rsidRPr="00172BB7">
              <w:rPr>
                <w:color w:val="222222"/>
                <w:lang w:val="en"/>
              </w:rPr>
              <w:t xml:space="preserve">       5. Abstract (</w:t>
            </w:r>
            <w:r w:rsidR="00BF7BDE">
              <w:rPr>
                <w:color w:val="222222"/>
                <w:lang w:val="en"/>
              </w:rPr>
              <w:t xml:space="preserve">an </w:t>
            </w:r>
            <w:r w:rsidRPr="00172BB7">
              <w:rPr>
                <w:color w:val="222222"/>
                <w:lang w:val="en"/>
              </w:rPr>
              <w:t>essay in Russian and in English about 200 words).</w:t>
            </w:r>
          </w:p>
          <w:p w14:paraId="1ECF8506" w14:textId="77777777" w:rsidR="002A0606" w:rsidRPr="00172BB7" w:rsidRDefault="002A0606" w:rsidP="002A060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color w:val="222222"/>
                <w:lang w:val="en"/>
              </w:rPr>
            </w:pPr>
            <w:r w:rsidRPr="00172BB7">
              <w:rPr>
                <w:color w:val="222222"/>
                <w:lang w:val="en"/>
              </w:rPr>
              <w:t xml:space="preserve">       6. Key words - 5-7 (in Russian and in English).</w:t>
            </w:r>
          </w:p>
          <w:p w14:paraId="1A2EE916" w14:textId="77777777" w:rsidR="002A0606" w:rsidRPr="00172BB7" w:rsidRDefault="002A0606" w:rsidP="002A060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color w:val="222222"/>
                <w:lang w:val="en"/>
              </w:rPr>
            </w:pPr>
          </w:p>
          <w:p w14:paraId="14B0A36C" w14:textId="77777777" w:rsidR="002A0606" w:rsidRPr="00172BB7" w:rsidRDefault="002A0606" w:rsidP="002A0606">
            <w:pPr>
              <w:pStyle w:val="HTML"/>
              <w:shd w:val="clear" w:color="auto" w:fill="F8F9FA"/>
              <w:rPr>
                <w:rFonts w:ascii="Times New Roman" w:hAnsi="Times New Roman"/>
                <w:i/>
                <w:color w:val="222222"/>
                <w:sz w:val="24"/>
                <w:szCs w:val="24"/>
                <w:lang w:val="en"/>
              </w:rPr>
            </w:pPr>
            <w:r w:rsidRPr="00172BB7">
              <w:rPr>
                <w:rFonts w:ascii="Times New Roman" w:hAnsi="Times New Roman"/>
                <w:i/>
                <w:color w:val="222222"/>
                <w:sz w:val="24"/>
                <w:szCs w:val="24"/>
                <w:lang w:val="en"/>
              </w:rPr>
              <w:t xml:space="preserve">          The article should contain following clauses:</w:t>
            </w:r>
          </w:p>
          <w:p w14:paraId="577A2313" w14:textId="77777777" w:rsidR="002A0606" w:rsidRPr="00172BB7" w:rsidRDefault="002A0606" w:rsidP="00BF7BDE">
            <w:pPr>
              <w:pStyle w:val="af"/>
              <w:numPr>
                <w:ilvl w:val="0"/>
                <w:numId w:val="10"/>
              </w:num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22222"/>
                <w:lang w:val="en"/>
              </w:rPr>
            </w:pPr>
            <w:r w:rsidRPr="00172BB7">
              <w:rPr>
                <w:b/>
                <w:color w:val="222222"/>
                <w:lang w:val="en"/>
              </w:rPr>
              <w:t>Introduction</w:t>
            </w:r>
            <w:r w:rsidRPr="00172BB7">
              <w:rPr>
                <w:color w:val="222222"/>
                <w:lang w:val="en"/>
              </w:rPr>
              <w:t>: feasibility and relevance of the study to be justified, modern view o</w:t>
            </w:r>
            <w:r w:rsidR="0059291E">
              <w:rPr>
                <w:color w:val="222222"/>
                <w:lang w:val="en"/>
              </w:rPr>
              <w:t>n</w:t>
            </w:r>
            <w:r w:rsidRPr="00172BB7">
              <w:rPr>
                <w:color w:val="222222"/>
                <w:lang w:val="en"/>
              </w:rPr>
              <w:t xml:space="preserve"> the i</w:t>
            </w:r>
            <w:r w:rsidRPr="00172BB7">
              <w:rPr>
                <w:color w:val="222222"/>
                <w:lang w:val="en"/>
              </w:rPr>
              <w:t>s</w:t>
            </w:r>
            <w:r w:rsidRPr="00172BB7">
              <w:rPr>
                <w:color w:val="222222"/>
                <w:lang w:val="en"/>
              </w:rPr>
              <w:t>sue to be considered, the pu</w:t>
            </w:r>
            <w:r w:rsidRPr="00172BB7">
              <w:rPr>
                <w:color w:val="222222"/>
                <w:lang w:val="en"/>
              </w:rPr>
              <w:t>r</w:t>
            </w:r>
            <w:r w:rsidRPr="00172BB7">
              <w:rPr>
                <w:color w:val="222222"/>
                <w:lang w:val="en"/>
              </w:rPr>
              <w:t>pose of the work to be formulated.</w:t>
            </w:r>
          </w:p>
          <w:p w14:paraId="03A07CA1" w14:textId="77777777" w:rsidR="002A0606" w:rsidRPr="00172BB7" w:rsidRDefault="002A0606" w:rsidP="00BF7BDE">
            <w:pPr>
              <w:pStyle w:val="af"/>
              <w:numPr>
                <w:ilvl w:val="0"/>
                <w:numId w:val="10"/>
              </w:num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22222"/>
                <w:lang w:val="en"/>
              </w:rPr>
            </w:pPr>
            <w:r w:rsidRPr="00172BB7">
              <w:rPr>
                <w:b/>
                <w:color w:val="222222"/>
                <w:lang w:val="en"/>
              </w:rPr>
              <w:t>Objects and methods of research</w:t>
            </w:r>
            <w:r w:rsidRPr="00172BB7">
              <w:rPr>
                <w:color w:val="222222"/>
                <w:lang w:val="en"/>
              </w:rPr>
              <w:t xml:space="preserve">: description of experimental conditions with indication of objects, location, </w:t>
            </w:r>
            <w:r w:rsidR="00E154C5">
              <w:rPr>
                <w:color w:val="222222"/>
                <w:lang w:val="en"/>
              </w:rPr>
              <w:t>experimental</w:t>
            </w:r>
            <w:r w:rsidRPr="00172BB7">
              <w:rPr>
                <w:color w:val="222222"/>
                <w:lang w:val="en"/>
              </w:rPr>
              <w:t xml:space="preserve"> schemes, etc. to be submitted. Links to the methodol</w:t>
            </w:r>
            <w:r w:rsidRPr="00172BB7">
              <w:rPr>
                <w:color w:val="222222"/>
                <w:lang w:val="en"/>
              </w:rPr>
              <w:t>o</w:t>
            </w:r>
            <w:r w:rsidRPr="00172BB7">
              <w:rPr>
                <w:color w:val="222222"/>
                <w:lang w:val="en"/>
              </w:rPr>
              <w:t>gy used, methods of statistical pr</w:t>
            </w:r>
            <w:r w:rsidRPr="00172BB7">
              <w:rPr>
                <w:color w:val="222222"/>
                <w:lang w:val="en"/>
              </w:rPr>
              <w:t>o</w:t>
            </w:r>
            <w:r w:rsidRPr="00172BB7">
              <w:rPr>
                <w:color w:val="222222"/>
                <w:lang w:val="en"/>
              </w:rPr>
              <w:t>cessing should be provided.</w:t>
            </w:r>
          </w:p>
          <w:p w14:paraId="3ED9CF1B" w14:textId="77777777" w:rsidR="002A0606" w:rsidRPr="00172BB7" w:rsidRDefault="002A0606" w:rsidP="00BF7BDE">
            <w:pPr>
              <w:pStyle w:val="af"/>
              <w:numPr>
                <w:ilvl w:val="0"/>
                <w:numId w:val="10"/>
              </w:num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222222"/>
                <w:lang w:val="en"/>
              </w:rPr>
            </w:pPr>
            <w:r w:rsidRPr="00172BB7">
              <w:rPr>
                <w:b/>
                <w:color w:val="222222"/>
                <w:lang w:val="en"/>
              </w:rPr>
              <w:t>Discussion of the results.</w:t>
            </w:r>
          </w:p>
          <w:p w14:paraId="44EB1580" w14:textId="77777777" w:rsidR="002A0606" w:rsidRPr="00172BB7" w:rsidRDefault="002A0606" w:rsidP="00BF7BDE">
            <w:pPr>
              <w:pStyle w:val="af"/>
              <w:numPr>
                <w:ilvl w:val="0"/>
                <w:numId w:val="10"/>
              </w:num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222222"/>
                <w:lang w:val="en-US"/>
              </w:rPr>
            </w:pPr>
            <w:r w:rsidRPr="00172BB7">
              <w:rPr>
                <w:b/>
                <w:color w:val="222222"/>
                <w:lang w:val="en"/>
              </w:rPr>
              <w:t>Conclusions.</w:t>
            </w:r>
          </w:p>
          <w:p w14:paraId="09A4AF69" w14:textId="77777777" w:rsidR="005B1CB1" w:rsidRPr="00172BB7" w:rsidRDefault="002A0606" w:rsidP="0059291E">
            <w:pPr>
              <w:pStyle w:val="af"/>
              <w:numPr>
                <w:ilvl w:val="0"/>
                <w:numId w:val="10"/>
              </w:num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22222"/>
                <w:lang w:val="en-US"/>
              </w:rPr>
            </w:pPr>
            <w:r w:rsidRPr="00172BB7">
              <w:rPr>
                <w:b/>
                <w:color w:val="222222"/>
                <w:lang w:val="en"/>
              </w:rPr>
              <w:t>References</w:t>
            </w:r>
            <w:r w:rsidRPr="00172BB7">
              <w:rPr>
                <w:color w:val="222222"/>
                <w:lang w:val="en"/>
              </w:rPr>
              <w:t xml:space="preserve"> (up to 10 sources; </w:t>
            </w:r>
            <w:r w:rsidR="00E154C5" w:rsidRPr="00E154C5">
              <w:rPr>
                <w:color w:val="222222"/>
                <w:lang w:val="en"/>
              </w:rPr>
              <w:t xml:space="preserve">the list of cited sources </w:t>
            </w:r>
            <w:r w:rsidR="00E154C5">
              <w:rPr>
                <w:color w:val="222222"/>
                <w:lang w:val="en"/>
              </w:rPr>
              <w:t>to be</w:t>
            </w:r>
            <w:r w:rsidR="00E154C5" w:rsidRPr="00E154C5">
              <w:rPr>
                <w:color w:val="222222"/>
                <w:lang w:val="en"/>
              </w:rPr>
              <w:t xml:space="preserve"> </w:t>
            </w:r>
            <w:r w:rsidR="00E154C5">
              <w:rPr>
                <w:color w:val="222222"/>
                <w:lang w:val="en"/>
              </w:rPr>
              <w:t>prepared</w:t>
            </w:r>
            <w:r w:rsidR="00E154C5" w:rsidRPr="00E154C5">
              <w:rPr>
                <w:color w:val="222222"/>
                <w:lang w:val="en"/>
              </w:rPr>
              <w:t xml:space="preserve"> in accordance with the current </w:t>
            </w:r>
            <w:r w:rsidR="00E154C5">
              <w:rPr>
                <w:color w:val="222222"/>
                <w:lang w:val="en"/>
              </w:rPr>
              <w:t>standard requirements</w:t>
            </w:r>
            <w:r w:rsidR="00E154C5" w:rsidRPr="00E154C5">
              <w:rPr>
                <w:color w:val="222222"/>
                <w:lang w:val="en"/>
              </w:rPr>
              <w:t xml:space="preserve"> </w:t>
            </w:r>
            <w:r w:rsidR="00E154C5">
              <w:rPr>
                <w:color w:val="222222"/>
                <w:lang w:val="en"/>
              </w:rPr>
              <w:t>and</w:t>
            </w:r>
            <w:r w:rsidRPr="00172BB7">
              <w:rPr>
                <w:color w:val="222222"/>
                <w:lang w:val="en"/>
              </w:rPr>
              <w:t xml:space="preserve"> </w:t>
            </w:r>
            <w:r w:rsidR="0059291E">
              <w:rPr>
                <w:color w:val="222222"/>
                <w:lang w:val="en"/>
              </w:rPr>
              <w:t>placed</w:t>
            </w:r>
            <w:r w:rsidRPr="00172BB7">
              <w:rPr>
                <w:color w:val="222222"/>
                <w:lang w:val="en"/>
              </w:rPr>
              <w:t xml:space="preserve"> at the end of the text, links to be numbered in order of appearance in the text in square brackets. Links on unpublished works are not allowed). Self-citation should not exceed 20% of the total number of </w:t>
            </w:r>
            <w:r w:rsidR="0059291E">
              <w:rPr>
                <w:color w:val="222222"/>
                <w:lang w:val="en"/>
              </w:rPr>
              <w:t>references</w:t>
            </w:r>
            <w:r w:rsidRPr="00172BB7">
              <w:rPr>
                <w:color w:val="222222"/>
                <w:lang w:val="en"/>
              </w:rPr>
              <w:t>.</w:t>
            </w:r>
          </w:p>
        </w:tc>
      </w:tr>
    </w:tbl>
    <w:p w14:paraId="68533E53" w14:textId="77777777" w:rsidR="005B1CB1" w:rsidRPr="00172BB7" w:rsidRDefault="005B1CB1" w:rsidP="005B1CB1">
      <w:pPr>
        <w:tabs>
          <w:tab w:val="left" w:pos="426"/>
        </w:tabs>
        <w:ind w:firstLine="709"/>
        <w:jc w:val="both"/>
        <w:rPr>
          <w:i/>
          <w:lang w:val="en-US"/>
        </w:rPr>
      </w:pPr>
    </w:p>
    <w:p w14:paraId="5C8AE2B9" w14:textId="77777777" w:rsidR="00475B79" w:rsidRPr="00172BB7" w:rsidRDefault="00475B79" w:rsidP="00475B79">
      <w:pPr>
        <w:rPr>
          <w:lang w:val="en-US"/>
        </w:rPr>
      </w:pPr>
      <w:r w:rsidRPr="00172BB7">
        <w:rPr>
          <w:lang w:val="en-US"/>
        </w:rPr>
        <w:t>The Editorial Board reserves the right to edit texts, as well as reject articles</w:t>
      </w:r>
      <w:r w:rsidR="0059291E">
        <w:rPr>
          <w:lang w:val="en-US"/>
        </w:rPr>
        <w:t>,</w:t>
      </w:r>
      <w:r w:rsidRPr="00172BB7">
        <w:rPr>
          <w:lang w:val="en-US"/>
        </w:rPr>
        <w:t xml:space="preserve"> not correspond</w:t>
      </w:r>
      <w:r w:rsidR="0059291E">
        <w:rPr>
          <w:lang w:val="en-US"/>
        </w:rPr>
        <w:t>ing</w:t>
      </w:r>
      <w:r w:rsidRPr="00172BB7">
        <w:rPr>
          <w:lang w:val="en-US"/>
        </w:rPr>
        <w:t xml:space="preserve"> to the su</w:t>
      </w:r>
      <w:r w:rsidRPr="00172BB7">
        <w:rPr>
          <w:lang w:val="en-US"/>
        </w:rPr>
        <w:t>b</w:t>
      </w:r>
      <w:r w:rsidRPr="00172BB7">
        <w:rPr>
          <w:lang w:val="en-US"/>
        </w:rPr>
        <w:t>ject matter or execution of requirements.</w:t>
      </w:r>
    </w:p>
    <w:p w14:paraId="5728B49D" w14:textId="77777777" w:rsidR="00E03190" w:rsidRPr="00172BB7" w:rsidRDefault="00E03190" w:rsidP="005B1CB1">
      <w:pPr>
        <w:spacing w:after="120"/>
        <w:ind w:right="1"/>
        <w:jc w:val="center"/>
        <w:rPr>
          <w:b/>
          <w:lang w:val="en-US" w:eastAsia="uk-UA"/>
        </w:rPr>
      </w:pPr>
    </w:p>
    <w:p w14:paraId="4FA5C9F8" w14:textId="77777777" w:rsidR="00A60F3B" w:rsidRPr="00EF31D7" w:rsidRDefault="00EF31D7" w:rsidP="00A60F3B">
      <w:pPr>
        <w:jc w:val="center"/>
        <w:rPr>
          <w:b/>
        </w:rPr>
      </w:pPr>
      <w:r>
        <w:rPr>
          <w:b/>
          <w:lang w:val="en-US"/>
        </w:rPr>
        <w:t>PARTICIPATION FEE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387"/>
      </w:tblGrid>
      <w:tr w:rsidR="00BF7BDE" w:rsidRPr="00941D74" w14:paraId="0B1E61C4" w14:textId="77777777" w:rsidTr="00BF7BDE">
        <w:tc>
          <w:tcPr>
            <w:tcW w:w="4786" w:type="dxa"/>
            <w:shd w:val="clear" w:color="auto" w:fill="auto"/>
          </w:tcPr>
          <w:p w14:paraId="26420E41" w14:textId="77777777" w:rsidR="00BF7BDE" w:rsidRPr="00941D74" w:rsidRDefault="00BF7BDE" w:rsidP="00941D74">
            <w:pPr>
              <w:jc w:val="center"/>
              <w:rPr>
                <w:lang w:val="en-US"/>
              </w:rPr>
            </w:pPr>
            <w:r w:rsidRPr="00941D74">
              <w:rPr>
                <w:lang w:val="en-US"/>
              </w:rPr>
              <w:t xml:space="preserve">Full-time participation </w:t>
            </w:r>
          </w:p>
        </w:tc>
        <w:tc>
          <w:tcPr>
            <w:tcW w:w="5387" w:type="dxa"/>
            <w:shd w:val="clear" w:color="auto" w:fill="auto"/>
          </w:tcPr>
          <w:p w14:paraId="4F29A150" w14:textId="77777777" w:rsidR="00BF7BDE" w:rsidRPr="00941D74" w:rsidRDefault="00BF7BDE" w:rsidP="00941D74">
            <w:pPr>
              <w:jc w:val="center"/>
              <w:rPr>
                <w:lang w:val="en-US"/>
              </w:rPr>
            </w:pPr>
            <w:r w:rsidRPr="00941D74">
              <w:rPr>
                <w:lang w:val="en-US"/>
              </w:rPr>
              <w:t>Remote participation</w:t>
            </w:r>
          </w:p>
        </w:tc>
      </w:tr>
      <w:tr w:rsidR="00BF7BDE" w:rsidRPr="00172BB7" w14:paraId="1CDC4CA0" w14:textId="77777777" w:rsidTr="00BF7BDE">
        <w:trPr>
          <w:trHeight w:val="571"/>
        </w:trPr>
        <w:tc>
          <w:tcPr>
            <w:tcW w:w="4786" w:type="dxa"/>
            <w:shd w:val="clear" w:color="auto" w:fill="auto"/>
          </w:tcPr>
          <w:p w14:paraId="27995EAB" w14:textId="77777777" w:rsidR="00BF7BDE" w:rsidRPr="00941D74" w:rsidRDefault="00BF7BDE" w:rsidP="00941D74">
            <w:pPr>
              <w:jc w:val="center"/>
              <w:rPr>
                <w:lang w:val="en-US"/>
              </w:rPr>
            </w:pPr>
            <w:r w:rsidRPr="00941D74">
              <w:rPr>
                <w:lang w:val="en-US"/>
              </w:rPr>
              <w:t>2000 RUB</w:t>
            </w:r>
          </w:p>
        </w:tc>
        <w:tc>
          <w:tcPr>
            <w:tcW w:w="5387" w:type="dxa"/>
            <w:shd w:val="clear" w:color="auto" w:fill="auto"/>
          </w:tcPr>
          <w:p w14:paraId="41D17E05" w14:textId="77777777" w:rsidR="00BF7BDE" w:rsidRPr="00941D74" w:rsidRDefault="00BC6F34" w:rsidP="00941D74">
            <w:pPr>
              <w:jc w:val="center"/>
              <w:rPr>
                <w:lang w:val="en-US"/>
              </w:rPr>
            </w:pPr>
            <w:r>
              <w:t>10</w:t>
            </w:r>
            <w:r w:rsidR="00BF7BDE" w:rsidRPr="00941D74">
              <w:rPr>
                <w:lang w:val="en-US"/>
              </w:rPr>
              <w:t>00 RUB</w:t>
            </w:r>
          </w:p>
        </w:tc>
      </w:tr>
    </w:tbl>
    <w:p w14:paraId="4A74628D" w14:textId="77777777" w:rsidR="005B1CB1" w:rsidRPr="00172BB7" w:rsidRDefault="005B1CB1" w:rsidP="005B1CB1">
      <w:pPr>
        <w:widowControl w:val="0"/>
        <w:autoSpaceDE w:val="0"/>
        <w:autoSpaceDN w:val="0"/>
        <w:adjustRightInd w:val="0"/>
        <w:ind w:firstLine="709"/>
        <w:jc w:val="both"/>
      </w:pPr>
    </w:p>
    <w:p w14:paraId="6DF59F8D" w14:textId="77777777" w:rsidR="00A60F3B" w:rsidRPr="00EF31D7" w:rsidRDefault="00EF31D7" w:rsidP="00A60F3B">
      <w:pPr>
        <w:jc w:val="center"/>
        <w:rPr>
          <w:b/>
        </w:rPr>
      </w:pPr>
      <w:r>
        <w:rPr>
          <w:b/>
          <w:lang w:val="en-US"/>
        </w:rPr>
        <w:t>CONTACT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A60F3B" w:rsidRPr="00172BB7" w14:paraId="5B4F2334" w14:textId="77777777" w:rsidTr="00941D74">
        <w:tc>
          <w:tcPr>
            <w:tcW w:w="2802" w:type="dxa"/>
            <w:shd w:val="clear" w:color="auto" w:fill="auto"/>
          </w:tcPr>
          <w:p w14:paraId="02F6C662" w14:textId="77777777" w:rsidR="00A60F3B" w:rsidRPr="00941D74" w:rsidRDefault="00A60F3B" w:rsidP="00941D74">
            <w:pPr>
              <w:rPr>
                <w:lang w:val="en-US"/>
              </w:rPr>
            </w:pPr>
            <w:r w:rsidRPr="00941D74">
              <w:rPr>
                <w:lang w:val="en-US"/>
              </w:rPr>
              <w:t>E-mail address (pre</w:t>
            </w:r>
            <w:r w:rsidRPr="00941D74">
              <w:rPr>
                <w:lang w:val="en-US"/>
              </w:rPr>
              <w:t>f</w:t>
            </w:r>
            <w:r w:rsidRPr="00941D74">
              <w:rPr>
                <w:lang w:val="en-US"/>
              </w:rPr>
              <w:t>erable form of contact)</w:t>
            </w:r>
          </w:p>
        </w:tc>
        <w:tc>
          <w:tcPr>
            <w:tcW w:w="6769" w:type="dxa"/>
            <w:shd w:val="clear" w:color="auto" w:fill="auto"/>
          </w:tcPr>
          <w:p w14:paraId="50254F47" w14:textId="77777777" w:rsidR="00A60F3B" w:rsidRPr="00941D74" w:rsidRDefault="00A60F3B" w:rsidP="00941D74">
            <w:pPr>
              <w:jc w:val="center"/>
              <w:rPr>
                <w:lang w:val="en-US"/>
              </w:rPr>
            </w:pPr>
            <w:hyperlink r:id="rId9" w:history="1">
              <w:r w:rsidRPr="00941D74">
                <w:rPr>
                  <w:rStyle w:val="a3"/>
                  <w:lang w:val="en-US"/>
                </w:rPr>
                <w:t>conference@magarach-institut.ru</w:t>
              </w:r>
            </w:hyperlink>
          </w:p>
          <w:p w14:paraId="425F410B" w14:textId="77777777" w:rsidR="00A60F3B" w:rsidRPr="00941D74" w:rsidRDefault="00A60F3B" w:rsidP="00941D74">
            <w:pPr>
              <w:rPr>
                <w:lang w:val="en-US"/>
              </w:rPr>
            </w:pPr>
          </w:p>
        </w:tc>
      </w:tr>
      <w:tr w:rsidR="00A60F3B" w:rsidRPr="00941D74" w14:paraId="49AC75C6" w14:textId="77777777" w:rsidTr="00941D74">
        <w:tc>
          <w:tcPr>
            <w:tcW w:w="2802" w:type="dxa"/>
            <w:shd w:val="clear" w:color="auto" w:fill="auto"/>
          </w:tcPr>
          <w:p w14:paraId="0606646D" w14:textId="77777777" w:rsidR="00A60F3B" w:rsidRPr="00941D74" w:rsidRDefault="00A60F3B" w:rsidP="00941D74">
            <w:pPr>
              <w:rPr>
                <w:lang w:val="en-US"/>
              </w:rPr>
            </w:pPr>
            <w:r w:rsidRPr="00941D74">
              <w:rPr>
                <w:lang w:val="en-US"/>
              </w:rPr>
              <w:t>Phone Nos.</w:t>
            </w:r>
          </w:p>
        </w:tc>
        <w:tc>
          <w:tcPr>
            <w:tcW w:w="6769" w:type="dxa"/>
            <w:shd w:val="clear" w:color="auto" w:fill="auto"/>
          </w:tcPr>
          <w:p w14:paraId="3E47579B" w14:textId="77777777" w:rsidR="00A60F3B" w:rsidRPr="00941D74" w:rsidRDefault="00A60F3B" w:rsidP="00941D74">
            <w:pPr>
              <w:rPr>
                <w:lang w:val="en-US"/>
              </w:rPr>
            </w:pPr>
            <w:r w:rsidRPr="00941D74">
              <w:rPr>
                <w:lang w:val="en-US"/>
              </w:rPr>
              <w:t>+7(978)81 60 097 Aleinikova Natalia Vasilievna</w:t>
            </w:r>
          </w:p>
          <w:p w14:paraId="51F89D04" w14:textId="77777777" w:rsidR="00A60F3B" w:rsidRPr="00941D74" w:rsidRDefault="00A60F3B" w:rsidP="00941D74">
            <w:pPr>
              <w:rPr>
                <w:lang w:val="en-US"/>
              </w:rPr>
            </w:pPr>
            <w:r w:rsidRPr="00941D74">
              <w:rPr>
                <w:lang w:val="en-US"/>
              </w:rPr>
              <w:t>+7(978)02 12 836 Vovkoboi Irina Nikolaevna</w:t>
            </w:r>
          </w:p>
        </w:tc>
      </w:tr>
      <w:tr w:rsidR="00A60F3B" w:rsidRPr="00941D74" w14:paraId="22648392" w14:textId="77777777" w:rsidTr="00941D74">
        <w:tc>
          <w:tcPr>
            <w:tcW w:w="2802" w:type="dxa"/>
            <w:shd w:val="clear" w:color="auto" w:fill="auto"/>
          </w:tcPr>
          <w:p w14:paraId="782F062B" w14:textId="77777777" w:rsidR="00A60F3B" w:rsidRPr="00941D74" w:rsidRDefault="00A60F3B" w:rsidP="00941D74">
            <w:pPr>
              <w:rPr>
                <w:lang w:val="en-US"/>
              </w:rPr>
            </w:pPr>
            <w:r w:rsidRPr="00941D74">
              <w:rPr>
                <w:lang w:val="en-US"/>
              </w:rPr>
              <w:t>Address</w:t>
            </w:r>
          </w:p>
        </w:tc>
        <w:tc>
          <w:tcPr>
            <w:tcW w:w="6769" w:type="dxa"/>
            <w:shd w:val="clear" w:color="auto" w:fill="auto"/>
          </w:tcPr>
          <w:p w14:paraId="3F0C8646" w14:textId="77777777" w:rsidR="00A60F3B" w:rsidRPr="00941D74" w:rsidRDefault="00A60F3B" w:rsidP="00941D74">
            <w:pPr>
              <w:rPr>
                <w:color w:val="222222"/>
                <w:lang w:val="en"/>
              </w:rPr>
            </w:pPr>
            <w:r w:rsidRPr="00941D74">
              <w:rPr>
                <w:color w:val="222222"/>
                <w:lang w:val="en"/>
              </w:rPr>
              <w:t xml:space="preserve">FSBSI Institute Magarach of the RAS  </w:t>
            </w:r>
          </w:p>
          <w:p w14:paraId="5E87FF93" w14:textId="77777777" w:rsidR="00A60F3B" w:rsidRPr="00941D74" w:rsidRDefault="00A60F3B" w:rsidP="00941D74">
            <w:pPr>
              <w:rPr>
                <w:lang w:val="en-US"/>
              </w:rPr>
            </w:pPr>
            <w:r w:rsidRPr="00941D74">
              <w:rPr>
                <w:color w:val="222222"/>
                <w:lang w:val="en"/>
              </w:rPr>
              <w:t>31 Kirova str., 298600 Yalta, Republic of Crimea</w:t>
            </w:r>
          </w:p>
        </w:tc>
      </w:tr>
    </w:tbl>
    <w:p w14:paraId="0518315D" w14:textId="77777777" w:rsidR="005B1CB1" w:rsidRPr="00172BB7" w:rsidRDefault="005B1CB1" w:rsidP="005B1CB1">
      <w:pPr>
        <w:pStyle w:val="a4"/>
        <w:spacing w:before="0" w:beforeAutospacing="0" w:after="0" w:afterAutospacing="0"/>
        <w:ind w:right="1"/>
        <w:jc w:val="center"/>
        <w:rPr>
          <w:b/>
          <w:lang w:val="en-US"/>
        </w:rPr>
      </w:pPr>
    </w:p>
    <w:p w14:paraId="0C2A6E8B" w14:textId="77777777" w:rsidR="00A60F3B" w:rsidRPr="00172BB7" w:rsidRDefault="00A60F3B" w:rsidP="00A60F3B">
      <w:pPr>
        <w:rPr>
          <w:lang w:val="en-US"/>
        </w:rPr>
      </w:pPr>
      <w:r w:rsidRPr="00172BB7">
        <w:rPr>
          <w:lang w:val="en-US"/>
        </w:rPr>
        <w:t xml:space="preserve">                Updated information about the Conference will be published on website </w:t>
      </w:r>
      <w:hyperlink r:id="rId10" w:history="1">
        <w:r w:rsidRPr="00172BB7">
          <w:rPr>
            <w:rStyle w:val="a3"/>
            <w:lang w:val="en-US"/>
          </w:rPr>
          <w:t>http://magarach-institut.ru</w:t>
        </w:r>
      </w:hyperlink>
      <w:r w:rsidRPr="00172BB7">
        <w:rPr>
          <w:lang w:val="en-US"/>
        </w:rPr>
        <w:t xml:space="preserve"> </w:t>
      </w:r>
    </w:p>
    <w:p w14:paraId="52DF6EFC" w14:textId="77777777" w:rsidR="005B1CB1" w:rsidRPr="00172BB7" w:rsidRDefault="005B1CB1" w:rsidP="005B1CB1">
      <w:pPr>
        <w:pStyle w:val="a4"/>
        <w:spacing w:before="0" w:beforeAutospacing="0" w:after="0" w:afterAutospacing="0"/>
        <w:ind w:right="1" w:firstLine="708"/>
        <w:jc w:val="both"/>
        <w:rPr>
          <w:lang w:val="en-US"/>
        </w:rPr>
      </w:pPr>
    </w:p>
    <w:p w14:paraId="60B1A4FE" w14:textId="77777777" w:rsidR="00F93373" w:rsidRPr="00172BB7" w:rsidRDefault="00F93373" w:rsidP="005E61E4">
      <w:pPr>
        <w:pStyle w:val="a4"/>
        <w:spacing w:before="0" w:beforeAutospacing="0" w:after="0" w:afterAutospacing="0"/>
        <w:ind w:right="1" w:firstLine="708"/>
        <w:jc w:val="center"/>
        <w:rPr>
          <w:b/>
          <w:lang w:val="en-US"/>
        </w:rPr>
      </w:pPr>
    </w:p>
    <w:p w14:paraId="1A13903F" w14:textId="77777777" w:rsidR="005237B4" w:rsidRDefault="005237B4" w:rsidP="005E61E4">
      <w:pPr>
        <w:jc w:val="center"/>
        <w:rPr>
          <w:b/>
          <w:lang w:val="en-US"/>
        </w:rPr>
      </w:pPr>
      <w:r w:rsidRPr="00172BB7">
        <w:rPr>
          <w:b/>
          <w:lang w:val="en-US"/>
        </w:rPr>
        <w:t>ACCOMMODATION AND MEALS</w:t>
      </w:r>
    </w:p>
    <w:p w14:paraId="7B9190E8" w14:textId="77777777" w:rsidR="00266052" w:rsidRPr="00172BB7" w:rsidRDefault="00266052" w:rsidP="005E61E4">
      <w:pPr>
        <w:jc w:val="center"/>
        <w:rPr>
          <w:b/>
          <w:lang w:val="en-US"/>
        </w:rPr>
      </w:pPr>
    </w:p>
    <w:p w14:paraId="1A711430" w14:textId="77777777" w:rsidR="005237B4" w:rsidRPr="00172BB7" w:rsidRDefault="005237B4" w:rsidP="005237B4">
      <w:pPr>
        <w:rPr>
          <w:lang w:val="en-US"/>
        </w:rPr>
      </w:pPr>
      <w:r w:rsidRPr="00172BB7">
        <w:rPr>
          <w:lang w:val="en-US"/>
        </w:rPr>
        <w:t>are carried out according to the preferences of participants at their own expense</w:t>
      </w:r>
      <w:r w:rsidR="005E61E4" w:rsidRPr="00172BB7">
        <w:rPr>
          <w:lang w:val="en-US"/>
        </w:rPr>
        <w:t>s</w:t>
      </w:r>
      <w:r w:rsidRPr="00172BB7">
        <w:rPr>
          <w:lang w:val="en-US"/>
        </w:rPr>
        <w:t>.</w:t>
      </w:r>
    </w:p>
    <w:p w14:paraId="7F202B4F" w14:textId="77777777" w:rsidR="005E61E4" w:rsidRPr="00172BB7" w:rsidRDefault="005E61E4" w:rsidP="005237B4">
      <w:pPr>
        <w:rPr>
          <w:lang w:val="en-US"/>
        </w:rPr>
      </w:pPr>
    </w:p>
    <w:p w14:paraId="102A668B" w14:textId="77777777" w:rsidR="005237B4" w:rsidRPr="00172BB7" w:rsidRDefault="005237B4" w:rsidP="005237B4">
      <w:pPr>
        <w:rPr>
          <w:lang w:val="en-US"/>
        </w:rPr>
      </w:pPr>
      <w:r w:rsidRPr="00172BB7">
        <w:rPr>
          <w:lang w:val="en-US"/>
        </w:rPr>
        <w:t>Institute "Magarach" is located in the center of Yalta, within walking distance of hotels, holiday and spa centers, private apartments, restaurants, cafes, fast foods, etc.</w:t>
      </w:r>
    </w:p>
    <w:p w14:paraId="45ACAB40" w14:textId="77777777" w:rsidR="005B1CB1" w:rsidRPr="00172BB7" w:rsidRDefault="00BB5A13" w:rsidP="005B1CB1">
      <w:pPr>
        <w:pStyle w:val="a4"/>
        <w:spacing w:before="0" w:beforeAutospacing="0" w:after="0" w:afterAutospacing="0"/>
        <w:ind w:right="1" w:firstLine="708"/>
        <w:jc w:val="both"/>
        <w:rPr>
          <w:b/>
          <w:bCs/>
          <w:i/>
          <w:iCs/>
          <w:lang w:val="en-US"/>
        </w:rPr>
      </w:pPr>
      <w:r w:rsidRPr="00172BB7">
        <w:rPr>
          <w:b/>
          <w:bCs/>
          <w:i/>
          <w:iCs/>
          <w:lang w:val="en-US"/>
        </w:rPr>
        <w:t>For example</w:t>
      </w:r>
      <w:r w:rsidR="005B1CB1" w:rsidRPr="00172BB7">
        <w:rPr>
          <w:b/>
          <w:bCs/>
          <w:i/>
          <w:iCs/>
          <w:lang w:val="en-US"/>
        </w:rPr>
        <w:t>:</w:t>
      </w:r>
    </w:p>
    <w:p w14:paraId="0C329E67" w14:textId="77777777" w:rsidR="005B1CB1" w:rsidRPr="00266052" w:rsidRDefault="005B1CB1" w:rsidP="00BB5A1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color w:val="000000"/>
          <w:u w:val="none"/>
          <w:lang w:val="en-US"/>
        </w:rPr>
      </w:pPr>
      <w:hyperlink r:id="rId11" w:tooltip="Гостиница Ялта" w:history="1">
        <w:r w:rsidR="008E319E" w:rsidRPr="00172BB7">
          <w:rPr>
            <w:rStyle w:val="ac"/>
            <w:lang w:val="en-US"/>
          </w:rPr>
          <w:t xml:space="preserve">Hotel </w:t>
        </w:r>
      </w:hyperlink>
      <w:r w:rsidR="008E319E" w:rsidRPr="00172BB7">
        <w:rPr>
          <w:rStyle w:val="ac"/>
          <w:lang w:val="en-US"/>
        </w:rPr>
        <w:t>“Yalta-Vista”</w:t>
      </w:r>
      <w:r w:rsidR="008721F3" w:rsidRPr="00172BB7">
        <w:rPr>
          <w:rStyle w:val="ac"/>
          <w:lang w:val="en-US"/>
        </w:rPr>
        <w:t xml:space="preserve"> –</w:t>
      </w:r>
      <w:r w:rsidR="00EF0401" w:rsidRPr="00172BB7">
        <w:rPr>
          <w:color w:val="000000"/>
          <w:lang w:val="en-US"/>
        </w:rPr>
        <w:t>15/4 P.Tolyatti</w:t>
      </w:r>
      <w:r w:rsidR="00266052" w:rsidRPr="00266052">
        <w:rPr>
          <w:color w:val="000000"/>
          <w:lang w:val="en-US"/>
        </w:rPr>
        <w:t xml:space="preserve"> </w:t>
      </w:r>
      <w:r w:rsidR="00EF0401" w:rsidRPr="00172BB7">
        <w:rPr>
          <w:color w:val="000000"/>
          <w:lang w:val="en-US"/>
        </w:rPr>
        <w:t>/</w:t>
      </w:r>
      <w:r w:rsidR="00266052" w:rsidRPr="00266052">
        <w:rPr>
          <w:color w:val="000000"/>
          <w:lang w:val="en-US"/>
        </w:rPr>
        <w:t xml:space="preserve"> </w:t>
      </w:r>
      <w:r w:rsidR="00EF0401" w:rsidRPr="00172BB7">
        <w:rPr>
          <w:color w:val="000000"/>
          <w:lang w:val="en-US"/>
        </w:rPr>
        <w:t>Marshaka str. Ph</w:t>
      </w:r>
      <w:r w:rsidRPr="00172BB7">
        <w:rPr>
          <w:color w:val="000000"/>
          <w:lang w:val="en-US"/>
        </w:rPr>
        <w:t>.</w:t>
      </w:r>
      <w:r w:rsidR="00EF0401" w:rsidRPr="00172BB7">
        <w:rPr>
          <w:color w:val="000000"/>
          <w:lang w:val="en-US"/>
        </w:rPr>
        <w:t>:</w:t>
      </w:r>
      <w:r w:rsidRPr="00172BB7">
        <w:rPr>
          <w:color w:val="000000"/>
          <w:lang w:val="en-US"/>
        </w:rPr>
        <w:t> </w:t>
      </w:r>
      <w:r w:rsidR="00EF0401" w:rsidRPr="00172BB7">
        <w:rPr>
          <w:color w:val="000000"/>
          <w:lang w:val="en-US"/>
        </w:rPr>
        <w:t>+7 978 838 36 22</w:t>
      </w:r>
      <w:r w:rsidR="00BB5A13" w:rsidRPr="00172BB7">
        <w:rPr>
          <w:color w:val="000000"/>
          <w:lang w:val="en-US"/>
        </w:rPr>
        <w:t>;</w:t>
      </w:r>
      <w:r w:rsidR="00EF0401" w:rsidRPr="00172BB7">
        <w:rPr>
          <w:color w:val="000000"/>
          <w:lang w:val="en-US"/>
        </w:rPr>
        <w:t xml:space="preserve"> +7 </w:t>
      </w:r>
      <w:r w:rsidRPr="00172BB7">
        <w:rPr>
          <w:color w:val="000000"/>
          <w:lang w:val="en-US"/>
        </w:rPr>
        <w:t>3654 27-35-18</w:t>
      </w:r>
      <w:r w:rsidR="00266052">
        <w:rPr>
          <w:color w:val="000000"/>
          <w:lang w:val="en-US"/>
        </w:rPr>
        <w:t>;</w:t>
      </w:r>
      <w:r w:rsidRPr="00172BB7">
        <w:rPr>
          <w:color w:val="000000"/>
          <w:lang w:val="en-US"/>
        </w:rPr>
        <w:t xml:space="preserve"> </w:t>
      </w:r>
      <w:r w:rsidR="00266052">
        <w:rPr>
          <w:color w:val="000000"/>
        </w:rPr>
        <w:t>е</w:t>
      </w:r>
      <w:r w:rsidRPr="00172BB7">
        <w:rPr>
          <w:color w:val="000000"/>
          <w:lang w:val="en-US"/>
        </w:rPr>
        <w:t>-mail: </w:t>
      </w:r>
      <w:hyperlink r:id="rId12" w:history="1">
        <w:r w:rsidRPr="00172BB7">
          <w:rPr>
            <w:rStyle w:val="a3"/>
            <w:lang w:val="en-US"/>
          </w:rPr>
          <w:t>vista.hotel.yalta@gmail.com</w:t>
        </w:r>
      </w:hyperlink>
      <w:r w:rsidR="00266052">
        <w:rPr>
          <w:rStyle w:val="a3"/>
          <w:lang w:val="en-US"/>
        </w:rPr>
        <w:t>.</w:t>
      </w:r>
    </w:p>
    <w:p w14:paraId="0CF39B54" w14:textId="77777777" w:rsidR="005B1CB1" w:rsidRPr="00266052" w:rsidRDefault="00A42960" w:rsidP="00C57F5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en-US"/>
        </w:rPr>
      </w:pPr>
      <w:r w:rsidRPr="00172BB7">
        <w:rPr>
          <w:b/>
          <w:color w:val="000000"/>
          <w:lang w:val="en-US"/>
        </w:rPr>
        <w:t>Hotel</w:t>
      </w:r>
      <w:r w:rsidR="005B1CB1" w:rsidRPr="00172BB7">
        <w:rPr>
          <w:b/>
          <w:color w:val="000000"/>
          <w:lang w:val="en-US"/>
        </w:rPr>
        <w:t xml:space="preserve"> </w:t>
      </w:r>
      <w:r w:rsidRPr="00172BB7">
        <w:rPr>
          <w:b/>
          <w:color w:val="000000"/>
          <w:lang w:val="en-US"/>
        </w:rPr>
        <w:t>“Palace”</w:t>
      </w:r>
      <w:r w:rsidR="005B1CB1" w:rsidRPr="00172BB7">
        <w:rPr>
          <w:color w:val="000000"/>
          <w:lang w:val="en-US"/>
        </w:rPr>
        <w:t xml:space="preserve"> –</w:t>
      </w:r>
      <w:r w:rsidR="00266052">
        <w:rPr>
          <w:lang w:val="en-US"/>
        </w:rPr>
        <w:t xml:space="preserve"> </w:t>
      </w:r>
      <w:r w:rsidR="00854B45" w:rsidRPr="00F8000E">
        <w:rPr>
          <w:color w:val="000000"/>
          <w:lang w:val="en-US"/>
        </w:rPr>
        <w:t>8</w:t>
      </w:r>
      <w:r w:rsidR="005B1CB1" w:rsidRPr="00F8000E">
        <w:rPr>
          <w:color w:val="000000"/>
          <w:lang w:val="en-US"/>
        </w:rPr>
        <w:t xml:space="preserve"> </w:t>
      </w:r>
      <w:r w:rsidR="00854B45" w:rsidRPr="00F8000E">
        <w:rPr>
          <w:color w:val="000000"/>
          <w:lang w:val="en-US"/>
        </w:rPr>
        <w:t>Chekhova</w:t>
      </w:r>
      <w:r w:rsidR="00854B45" w:rsidRPr="00172BB7">
        <w:rPr>
          <w:color w:val="000000"/>
          <w:lang w:val="en-US"/>
        </w:rPr>
        <w:t xml:space="preserve"> str.</w:t>
      </w:r>
      <w:r w:rsidR="005B1CB1" w:rsidRPr="00172BB7">
        <w:rPr>
          <w:color w:val="000000"/>
          <w:lang w:val="en-US"/>
        </w:rPr>
        <w:t xml:space="preserve"> </w:t>
      </w:r>
      <w:r w:rsidR="00C56788" w:rsidRPr="00172BB7">
        <w:rPr>
          <w:rStyle w:val="ac"/>
          <w:b w:val="0"/>
          <w:color w:val="000000"/>
          <w:bdr w:val="none" w:sz="0" w:space="0" w:color="auto" w:frame="1"/>
          <w:lang w:val="en-US"/>
        </w:rPr>
        <w:t>Ph.:</w:t>
      </w:r>
      <w:r w:rsidR="005B1CB1" w:rsidRPr="00172BB7">
        <w:rPr>
          <w:rStyle w:val="ac"/>
          <w:color w:val="000000"/>
          <w:bdr w:val="none" w:sz="0" w:space="0" w:color="auto" w:frame="1"/>
          <w:lang w:val="en-US"/>
        </w:rPr>
        <w:t xml:space="preserve"> </w:t>
      </w:r>
      <w:r w:rsidR="00C56788" w:rsidRPr="00172BB7">
        <w:rPr>
          <w:color w:val="000000"/>
          <w:lang w:val="en-US"/>
        </w:rPr>
        <w:t xml:space="preserve">+7 </w:t>
      </w:r>
      <w:r w:rsidR="005B1CB1" w:rsidRPr="00172BB7">
        <w:rPr>
          <w:color w:val="000000"/>
          <w:lang w:val="en-US"/>
        </w:rPr>
        <w:t>3654 32-43-80</w:t>
      </w:r>
      <w:r w:rsidR="00266052">
        <w:rPr>
          <w:color w:val="000000"/>
          <w:lang w:val="en-US"/>
        </w:rPr>
        <w:t>,</w:t>
      </w:r>
      <w:r w:rsidR="005B1CB1" w:rsidRPr="00172BB7">
        <w:rPr>
          <w:color w:val="000000"/>
          <w:lang w:val="en-US"/>
        </w:rPr>
        <w:t xml:space="preserve"> </w:t>
      </w:r>
      <w:r w:rsidR="00C56788" w:rsidRPr="00172BB7">
        <w:rPr>
          <w:color w:val="000000"/>
          <w:lang w:val="en-US"/>
        </w:rPr>
        <w:t xml:space="preserve">+7 </w:t>
      </w:r>
      <w:r w:rsidR="005B1CB1" w:rsidRPr="00172BB7">
        <w:rPr>
          <w:color w:val="000000"/>
          <w:lang w:val="en-US"/>
        </w:rPr>
        <w:t>3654 23-04-92</w:t>
      </w:r>
      <w:r w:rsidR="00266052">
        <w:rPr>
          <w:color w:val="000000"/>
          <w:lang w:val="en-US"/>
        </w:rPr>
        <w:t xml:space="preserve">, </w:t>
      </w:r>
      <w:r w:rsidR="00266052" w:rsidRPr="00266052">
        <w:rPr>
          <w:color w:val="000000"/>
          <w:lang w:val="en-US"/>
        </w:rPr>
        <w:t>+7 978 200</w:t>
      </w:r>
      <w:r w:rsidR="00266052">
        <w:rPr>
          <w:color w:val="000000"/>
          <w:lang w:val="en-US"/>
        </w:rPr>
        <w:t>-</w:t>
      </w:r>
      <w:r w:rsidR="00266052" w:rsidRPr="00266052">
        <w:rPr>
          <w:color w:val="000000"/>
          <w:lang w:val="en-US"/>
        </w:rPr>
        <w:t>50</w:t>
      </w:r>
      <w:r w:rsidR="00266052">
        <w:rPr>
          <w:color w:val="000000"/>
          <w:lang w:val="en-US"/>
        </w:rPr>
        <w:t>-</w:t>
      </w:r>
      <w:r w:rsidR="00266052" w:rsidRPr="00266052">
        <w:rPr>
          <w:color w:val="000000"/>
          <w:lang w:val="en-US"/>
        </w:rPr>
        <w:t>80, +7 978 200</w:t>
      </w:r>
      <w:r w:rsidR="00266052">
        <w:rPr>
          <w:color w:val="000000"/>
          <w:lang w:val="en-US"/>
        </w:rPr>
        <w:t>-</w:t>
      </w:r>
      <w:r w:rsidR="00266052" w:rsidRPr="00266052">
        <w:rPr>
          <w:color w:val="000000"/>
          <w:lang w:val="en-US"/>
        </w:rPr>
        <w:t>50</w:t>
      </w:r>
      <w:r w:rsidR="00266052">
        <w:rPr>
          <w:color w:val="000000"/>
          <w:lang w:val="en-US"/>
        </w:rPr>
        <w:t>-</w:t>
      </w:r>
      <w:r w:rsidR="00266052" w:rsidRPr="00266052">
        <w:rPr>
          <w:color w:val="000000"/>
          <w:lang w:val="en-US"/>
        </w:rPr>
        <w:t>90</w:t>
      </w:r>
      <w:r w:rsidR="00266052">
        <w:rPr>
          <w:color w:val="000000"/>
          <w:lang w:val="en-US"/>
        </w:rPr>
        <w:t>.</w:t>
      </w:r>
    </w:p>
    <w:p w14:paraId="789AAB0C" w14:textId="77777777" w:rsidR="005B1CB1" w:rsidRPr="00172BB7" w:rsidRDefault="00606164" w:rsidP="00A42960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en-US"/>
        </w:rPr>
      </w:pPr>
      <w:r w:rsidRPr="00172BB7">
        <w:rPr>
          <w:b/>
          <w:bCs/>
          <w:lang w:val="en-US"/>
        </w:rPr>
        <w:t>Hotel</w:t>
      </w:r>
      <w:r w:rsidR="005B1CB1" w:rsidRPr="00172BB7">
        <w:rPr>
          <w:b/>
          <w:bCs/>
          <w:lang w:val="en-US"/>
        </w:rPr>
        <w:t xml:space="preserve"> </w:t>
      </w:r>
      <w:r w:rsidRPr="00172BB7">
        <w:rPr>
          <w:b/>
          <w:bCs/>
          <w:lang w:val="en-US"/>
        </w:rPr>
        <w:t>‘Bristol’</w:t>
      </w:r>
      <w:r w:rsidR="00BB0901" w:rsidRPr="00172BB7">
        <w:rPr>
          <w:b/>
          <w:bCs/>
          <w:lang w:val="en-US"/>
        </w:rPr>
        <w:t xml:space="preserve"> -</w:t>
      </w:r>
      <w:r w:rsidR="005B1CB1" w:rsidRPr="00172BB7">
        <w:rPr>
          <w:lang w:val="en-US"/>
        </w:rPr>
        <w:t xml:space="preserve"> </w:t>
      </w:r>
      <w:r w:rsidR="00B40ECB" w:rsidRPr="00172BB7">
        <w:rPr>
          <w:lang w:val="en-US"/>
        </w:rPr>
        <w:t>10 Ruzvelta str.</w:t>
      </w:r>
      <w:r w:rsidR="00854B45" w:rsidRPr="00172BB7">
        <w:rPr>
          <w:lang w:val="en-US"/>
        </w:rPr>
        <w:t xml:space="preserve"> </w:t>
      </w:r>
      <w:r w:rsidR="00DF01F8" w:rsidRPr="00172BB7">
        <w:rPr>
          <w:lang w:val="en-US"/>
        </w:rPr>
        <w:t>Ph.:</w:t>
      </w:r>
      <w:r w:rsidR="005B1CB1" w:rsidRPr="00172BB7">
        <w:rPr>
          <w:lang w:val="en-US"/>
        </w:rPr>
        <w:t xml:space="preserve"> </w:t>
      </w:r>
      <w:hyperlink r:id="rId13" w:history="1">
        <w:r w:rsidR="005B1CB1" w:rsidRPr="00172BB7">
          <w:rPr>
            <w:bCs/>
            <w:lang w:val="en-US"/>
          </w:rPr>
          <w:t>8 800 200-75-71</w:t>
        </w:r>
      </w:hyperlink>
      <w:r w:rsidR="00BB0901" w:rsidRPr="00172BB7">
        <w:rPr>
          <w:lang w:val="en-US"/>
        </w:rPr>
        <w:t>;</w:t>
      </w:r>
      <w:r w:rsidR="005B1CB1" w:rsidRPr="00172BB7">
        <w:rPr>
          <w:lang w:val="en-US"/>
        </w:rPr>
        <w:t xml:space="preserve"> </w:t>
      </w:r>
      <w:hyperlink r:id="rId14" w:history="1">
        <w:r w:rsidR="005B1CB1" w:rsidRPr="00172BB7">
          <w:rPr>
            <w:bCs/>
            <w:lang w:val="en-US"/>
          </w:rPr>
          <w:t>+7 978 909-89-96</w:t>
        </w:r>
      </w:hyperlink>
      <w:r w:rsidR="00266052">
        <w:rPr>
          <w:bCs/>
          <w:lang w:val="en-US"/>
        </w:rPr>
        <w:t>;</w:t>
      </w:r>
      <w:r w:rsidR="005B1CB1" w:rsidRPr="00172BB7">
        <w:rPr>
          <w:lang w:val="en-US"/>
        </w:rPr>
        <w:t xml:space="preserve"> </w:t>
      </w:r>
      <w:r w:rsidR="00266052">
        <w:rPr>
          <w:lang w:val="en-US"/>
        </w:rPr>
        <w:t xml:space="preserve">e-mail: </w:t>
      </w:r>
      <w:hyperlink r:id="rId15" w:history="1">
        <w:r w:rsidR="005B1CB1" w:rsidRPr="00172BB7">
          <w:rPr>
            <w:u w:val="single"/>
            <w:lang w:val="en-US"/>
          </w:rPr>
          <w:t>r</w:t>
        </w:r>
        <w:r w:rsidR="005B1CB1" w:rsidRPr="00172BB7">
          <w:rPr>
            <w:u w:val="single"/>
            <w:lang w:val="en-US"/>
          </w:rPr>
          <w:t>e</w:t>
        </w:r>
        <w:r w:rsidR="005B1CB1" w:rsidRPr="00172BB7">
          <w:rPr>
            <w:u w:val="single"/>
            <w:lang w:val="en-US"/>
          </w:rPr>
          <w:t>serve@bristol-yalta.com</w:t>
        </w:r>
      </w:hyperlink>
      <w:r w:rsidR="00BB0901" w:rsidRPr="00172BB7">
        <w:rPr>
          <w:u w:val="single"/>
          <w:lang w:val="en-US"/>
        </w:rPr>
        <w:t xml:space="preserve"> </w:t>
      </w:r>
      <w:r w:rsidR="00E03190" w:rsidRPr="00172BB7">
        <w:rPr>
          <w:u w:val="single"/>
          <w:lang w:val="en-US"/>
        </w:rPr>
        <w:t xml:space="preserve"> </w:t>
      </w:r>
    </w:p>
    <w:p w14:paraId="60A0DAC7" w14:textId="77777777" w:rsidR="005B1CB1" w:rsidRPr="00172BB7" w:rsidRDefault="005B1CB1" w:rsidP="005B1CB1">
      <w:pPr>
        <w:ind w:firstLine="709"/>
        <w:jc w:val="both"/>
        <w:textAlignment w:val="baseline"/>
        <w:rPr>
          <w:lang w:val="en-US"/>
        </w:rPr>
      </w:pPr>
    </w:p>
    <w:p w14:paraId="15F5E208" w14:textId="77777777" w:rsidR="00734D49" w:rsidRPr="00EF31D7" w:rsidRDefault="00734D49" w:rsidP="00734D49">
      <w:pPr>
        <w:jc w:val="center"/>
        <w:rPr>
          <w:b/>
          <w:lang w:val="en-US"/>
        </w:rPr>
      </w:pPr>
      <w:r w:rsidRPr="00172BB7">
        <w:rPr>
          <w:b/>
          <w:lang w:val="en-US"/>
        </w:rPr>
        <w:t xml:space="preserve">HOW </w:t>
      </w:r>
      <w:r w:rsidR="0059291E">
        <w:rPr>
          <w:b/>
          <w:lang w:val="en-US"/>
        </w:rPr>
        <w:t>TO</w:t>
      </w:r>
      <w:r w:rsidRPr="00172BB7">
        <w:rPr>
          <w:b/>
          <w:lang w:val="en-US"/>
        </w:rPr>
        <w:t xml:space="preserve"> GET </w:t>
      </w:r>
      <w:r w:rsidR="0059291E">
        <w:rPr>
          <w:b/>
          <w:lang w:val="en-US"/>
        </w:rPr>
        <w:t>TO</w:t>
      </w:r>
      <w:r w:rsidRPr="00172BB7">
        <w:rPr>
          <w:b/>
          <w:lang w:val="en-US"/>
        </w:rPr>
        <w:t xml:space="preserve"> </w:t>
      </w:r>
      <w:r w:rsidR="0059291E">
        <w:rPr>
          <w:b/>
          <w:lang w:val="en-US"/>
        </w:rPr>
        <w:t>THE</w:t>
      </w:r>
      <w:r w:rsidRPr="00172BB7">
        <w:rPr>
          <w:b/>
          <w:lang w:val="en-US"/>
        </w:rPr>
        <w:t xml:space="preserve"> </w:t>
      </w:r>
      <w:r w:rsidR="0059291E">
        <w:rPr>
          <w:b/>
          <w:lang w:val="en-US"/>
        </w:rPr>
        <w:t>INSTITUTE</w:t>
      </w:r>
    </w:p>
    <w:p w14:paraId="14ED094D" w14:textId="77777777" w:rsidR="00266052" w:rsidRPr="00172BB7" w:rsidRDefault="00266052" w:rsidP="00734D49">
      <w:pPr>
        <w:jc w:val="center"/>
        <w:rPr>
          <w:b/>
          <w:lang w:val="en-US"/>
        </w:rPr>
      </w:pPr>
    </w:p>
    <w:p w14:paraId="648A91E2" w14:textId="77777777" w:rsidR="00734D49" w:rsidRPr="00172BB7" w:rsidRDefault="00734D49" w:rsidP="00734D49">
      <w:pPr>
        <w:rPr>
          <w:lang w:val="en-US"/>
        </w:rPr>
      </w:pPr>
      <w:r w:rsidRPr="00172BB7">
        <w:rPr>
          <w:lang w:val="en-US"/>
        </w:rPr>
        <w:t>From Simferopol (airport, bus station, railway station) by minibus or bus (trolleybus) to Yalta (bus st</w:t>
      </w:r>
      <w:r w:rsidRPr="00172BB7">
        <w:rPr>
          <w:lang w:val="en-US"/>
        </w:rPr>
        <w:t>a</w:t>
      </w:r>
      <w:r w:rsidRPr="00172BB7">
        <w:rPr>
          <w:lang w:val="en-US"/>
        </w:rPr>
        <w:t xml:space="preserve">tion), then by trolleybus No. 1 or share taxi No. 1, 9, 30, 15, 10, 29, 100 or any transport heading in the direction of "Spartak" bus-stop to the "Institute </w:t>
      </w:r>
      <w:r w:rsidR="007A0AC9">
        <w:rPr>
          <w:lang w:val="en-US"/>
        </w:rPr>
        <w:t>Magarach</w:t>
      </w:r>
      <w:r w:rsidRPr="00172BB7">
        <w:rPr>
          <w:lang w:val="en-US"/>
        </w:rPr>
        <w:t>" public transport stop.</w:t>
      </w:r>
    </w:p>
    <w:p w14:paraId="330B6CCF" w14:textId="77777777" w:rsidR="001B029F" w:rsidRPr="00734D49" w:rsidRDefault="001B029F" w:rsidP="00CA6295">
      <w:pPr>
        <w:jc w:val="center"/>
        <w:rPr>
          <w:sz w:val="28"/>
          <w:szCs w:val="28"/>
          <w:lang w:val="en-US"/>
        </w:rPr>
      </w:pPr>
    </w:p>
    <w:sectPr w:rsidR="001B029F" w:rsidRPr="00734D49" w:rsidSect="00010A3C">
      <w:pgSz w:w="11906" w:h="16838"/>
      <w:pgMar w:top="1276" w:right="1133" w:bottom="993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09BA"/>
    <w:multiLevelType w:val="multilevel"/>
    <w:tmpl w:val="C6A2D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71962"/>
    <w:multiLevelType w:val="hybridMultilevel"/>
    <w:tmpl w:val="A9E66BDE"/>
    <w:lvl w:ilvl="0" w:tplc="43B603E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223D39"/>
    <w:multiLevelType w:val="hybridMultilevel"/>
    <w:tmpl w:val="EA2EAD80"/>
    <w:lvl w:ilvl="0" w:tplc="B20E5634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Times New Roman" w:hint="default"/>
      </w:rPr>
    </w:lvl>
    <w:lvl w:ilvl="1" w:tplc="B20E56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282CBB"/>
    <w:multiLevelType w:val="hybridMultilevel"/>
    <w:tmpl w:val="9ABEEC40"/>
    <w:lvl w:ilvl="0" w:tplc="266699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85D2A"/>
    <w:multiLevelType w:val="singleLevel"/>
    <w:tmpl w:val="B80AD8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4AD75108"/>
    <w:multiLevelType w:val="hybridMultilevel"/>
    <w:tmpl w:val="E676B956"/>
    <w:lvl w:ilvl="0" w:tplc="E8744E0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50976C99"/>
    <w:multiLevelType w:val="hybridMultilevel"/>
    <w:tmpl w:val="DFF8D116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317705E"/>
    <w:multiLevelType w:val="hybridMultilevel"/>
    <w:tmpl w:val="5D04BF32"/>
    <w:lvl w:ilvl="0" w:tplc="EE9A1E3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756F99"/>
    <w:multiLevelType w:val="hybridMultilevel"/>
    <w:tmpl w:val="58008330"/>
    <w:lvl w:ilvl="0" w:tplc="C18232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trike w:val="0"/>
        <w:dstrike w:val="0"/>
        <w:color w:val="auto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6967073">
    <w:abstractNumId w:val="5"/>
  </w:num>
  <w:num w:numId="2" w16cid:durableId="1271470207">
    <w:abstractNumId w:val="4"/>
    <w:lvlOverride w:ilvl="0">
      <w:startOverride w:val="1"/>
    </w:lvlOverride>
  </w:num>
  <w:num w:numId="3" w16cid:durableId="2064211630">
    <w:abstractNumId w:val="0"/>
  </w:num>
  <w:num w:numId="4" w16cid:durableId="2491210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4640288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8854404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9125481">
    <w:abstractNumId w:val="6"/>
  </w:num>
  <w:num w:numId="8" w16cid:durableId="560288928">
    <w:abstractNumId w:val="3"/>
  </w:num>
  <w:num w:numId="9" w16cid:durableId="1421832884">
    <w:abstractNumId w:val="7"/>
  </w:num>
  <w:num w:numId="10" w16cid:durableId="1153257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16C"/>
    <w:rsid w:val="00004E21"/>
    <w:rsid w:val="0000788B"/>
    <w:rsid w:val="00007E3E"/>
    <w:rsid w:val="0001081F"/>
    <w:rsid w:val="00010A3C"/>
    <w:rsid w:val="00011DDB"/>
    <w:rsid w:val="000139A4"/>
    <w:rsid w:val="00017DA5"/>
    <w:rsid w:val="00026F53"/>
    <w:rsid w:val="00041115"/>
    <w:rsid w:val="00045E03"/>
    <w:rsid w:val="00047BCF"/>
    <w:rsid w:val="000554CA"/>
    <w:rsid w:val="00070BEB"/>
    <w:rsid w:val="000734E2"/>
    <w:rsid w:val="00073B36"/>
    <w:rsid w:val="0007745B"/>
    <w:rsid w:val="00083DDE"/>
    <w:rsid w:val="00087338"/>
    <w:rsid w:val="0009074E"/>
    <w:rsid w:val="00090879"/>
    <w:rsid w:val="0009589E"/>
    <w:rsid w:val="00095EB4"/>
    <w:rsid w:val="000A08BC"/>
    <w:rsid w:val="000A1240"/>
    <w:rsid w:val="000A22A2"/>
    <w:rsid w:val="000A3151"/>
    <w:rsid w:val="000B4C6A"/>
    <w:rsid w:val="000B5FA0"/>
    <w:rsid w:val="000B61AF"/>
    <w:rsid w:val="000B6ABF"/>
    <w:rsid w:val="000C1046"/>
    <w:rsid w:val="000C267F"/>
    <w:rsid w:val="000C3AEA"/>
    <w:rsid w:val="000D4B1E"/>
    <w:rsid w:val="000D7424"/>
    <w:rsid w:val="000E1789"/>
    <w:rsid w:val="000E55CF"/>
    <w:rsid w:val="000F43A5"/>
    <w:rsid w:val="000F5FDF"/>
    <w:rsid w:val="000F7424"/>
    <w:rsid w:val="00101BC7"/>
    <w:rsid w:val="00104A10"/>
    <w:rsid w:val="00106DBC"/>
    <w:rsid w:val="0011240D"/>
    <w:rsid w:val="00113231"/>
    <w:rsid w:val="0011773A"/>
    <w:rsid w:val="001216D9"/>
    <w:rsid w:val="00125786"/>
    <w:rsid w:val="00125A2A"/>
    <w:rsid w:val="00125BDC"/>
    <w:rsid w:val="001319E8"/>
    <w:rsid w:val="00142A18"/>
    <w:rsid w:val="00143A8F"/>
    <w:rsid w:val="00143ABD"/>
    <w:rsid w:val="00151552"/>
    <w:rsid w:val="00156147"/>
    <w:rsid w:val="00156FB2"/>
    <w:rsid w:val="00160EAC"/>
    <w:rsid w:val="00162A06"/>
    <w:rsid w:val="00164462"/>
    <w:rsid w:val="00170159"/>
    <w:rsid w:val="0017261E"/>
    <w:rsid w:val="00172BB7"/>
    <w:rsid w:val="001758F3"/>
    <w:rsid w:val="001800B7"/>
    <w:rsid w:val="00182741"/>
    <w:rsid w:val="00184EC3"/>
    <w:rsid w:val="001851E1"/>
    <w:rsid w:val="00185D47"/>
    <w:rsid w:val="001912A9"/>
    <w:rsid w:val="001917A6"/>
    <w:rsid w:val="00193469"/>
    <w:rsid w:val="00194853"/>
    <w:rsid w:val="001A016A"/>
    <w:rsid w:val="001A057E"/>
    <w:rsid w:val="001A3388"/>
    <w:rsid w:val="001A5453"/>
    <w:rsid w:val="001B029F"/>
    <w:rsid w:val="001B6322"/>
    <w:rsid w:val="001B6F23"/>
    <w:rsid w:val="001C1D19"/>
    <w:rsid w:val="001C2E9D"/>
    <w:rsid w:val="001D7172"/>
    <w:rsid w:val="001E3296"/>
    <w:rsid w:val="001E39A5"/>
    <w:rsid w:val="001E4BCA"/>
    <w:rsid w:val="001E6AE8"/>
    <w:rsid w:val="001E6EB1"/>
    <w:rsid w:val="001E721E"/>
    <w:rsid w:val="001F2C8B"/>
    <w:rsid w:val="001F4D3A"/>
    <w:rsid w:val="001F75C6"/>
    <w:rsid w:val="002000DF"/>
    <w:rsid w:val="00200185"/>
    <w:rsid w:val="00223BAE"/>
    <w:rsid w:val="00224917"/>
    <w:rsid w:val="00226011"/>
    <w:rsid w:val="0023280F"/>
    <w:rsid w:val="002335B0"/>
    <w:rsid w:val="00233E0A"/>
    <w:rsid w:val="0024246A"/>
    <w:rsid w:val="00243F13"/>
    <w:rsid w:val="00244681"/>
    <w:rsid w:val="00261729"/>
    <w:rsid w:val="00266052"/>
    <w:rsid w:val="00266A77"/>
    <w:rsid w:val="00270918"/>
    <w:rsid w:val="00286EA9"/>
    <w:rsid w:val="002923B9"/>
    <w:rsid w:val="002946CD"/>
    <w:rsid w:val="002A0606"/>
    <w:rsid w:val="002A19A3"/>
    <w:rsid w:val="002A3708"/>
    <w:rsid w:val="002A4E10"/>
    <w:rsid w:val="002C398C"/>
    <w:rsid w:val="002D03EC"/>
    <w:rsid w:val="002D2D6E"/>
    <w:rsid w:val="002D6E23"/>
    <w:rsid w:val="002E5941"/>
    <w:rsid w:val="002F44F2"/>
    <w:rsid w:val="00300711"/>
    <w:rsid w:val="00300C98"/>
    <w:rsid w:val="003036EF"/>
    <w:rsid w:val="00312C28"/>
    <w:rsid w:val="0032013E"/>
    <w:rsid w:val="00322FC8"/>
    <w:rsid w:val="00327AA4"/>
    <w:rsid w:val="0033023E"/>
    <w:rsid w:val="00333F1D"/>
    <w:rsid w:val="003418C6"/>
    <w:rsid w:val="00342862"/>
    <w:rsid w:val="003450AF"/>
    <w:rsid w:val="003514AB"/>
    <w:rsid w:val="00353B72"/>
    <w:rsid w:val="00356D94"/>
    <w:rsid w:val="003604FC"/>
    <w:rsid w:val="00363E2D"/>
    <w:rsid w:val="00371238"/>
    <w:rsid w:val="00377665"/>
    <w:rsid w:val="00377E38"/>
    <w:rsid w:val="003869AD"/>
    <w:rsid w:val="00387061"/>
    <w:rsid w:val="00392B2D"/>
    <w:rsid w:val="003A074F"/>
    <w:rsid w:val="003A1E10"/>
    <w:rsid w:val="003B0850"/>
    <w:rsid w:val="003B1F49"/>
    <w:rsid w:val="003C6DD1"/>
    <w:rsid w:val="003D01F9"/>
    <w:rsid w:val="003D07EE"/>
    <w:rsid w:val="003D1075"/>
    <w:rsid w:val="003D1873"/>
    <w:rsid w:val="003D3D02"/>
    <w:rsid w:val="003D3E62"/>
    <w:rsid w:val="003D400F"/>
    <w:rsid w:val="003D496A"/>
    <w:rsid w:val="003D5836"/>
    <w:rsid w:val="003E14A9"/>
    <w:rsid w:val="003E71D6"/>
    <w:rsid w:val="003E77C2"/>
    <w:rsid w:val="003F3094"/>
    <w:rsid w:val="003F5EE5"/>
    <w:rsid w:val="004016A3"/>
    <w:rsid w:val="00402E15"/>
    <w:rsid w:val="004030E1"/>
    <w:rsid w:val="00405252"/>
    <w:rsid w:val="00407006"/>
    <w:rsid w:val="004129AB"/>
    <w:rsid w:val="004337B4"/>
    <w:rsid w:val="00433FEE"/>
    <w:rsid w:val="00434CFF"/>
    <w:rsid w:val="004364BC"/>
    <w:rsid w:val="00440B2F"/>
    <w:rsid w:val="00450376"/>
    <w:rsid w:val="00460742"/>
    <w:rsid w:val="00463CEA"/>
    <w:rsid w:val="00470A12"/>
    <w:rsid w:val="00475045"/>
    <w:rsid w:val="00475B79"/>
    <w:rsid w:val="0048185E"/>
    <w:rsid w:val="004857B2"/>
    <w:rsid w:val="00487A60"/>
    <w:rsid w:val="00491AB9"/>
    <w:rsid w:val="00493BFF"/>
    <w:rsid w:val="0049675C"/>
    <w:rsid w:val="004A5578"/>
    <w:rsid w:val="004B028B"/>
    <w:rsid w:val="004B1502"/>
    <w:rsid w:val="004B2ECB"/>
    <w:rsid w:val="004D1079"/>
    <w:rsid w:val="004E5268"/>
    <w:rsid w:val="004E6A85"/>
    <w:rsid w:val="004E7FD9"/>
    <w:rsid w:val="004F6772"/>
    <w:rsid w:val="004F71C9"/>
    <w:rsid w:val="00501516"/>
    <w:rsid w:val="00502550"/>
    <w:rsid w:val="00504E5E"/>
    <w:rsid w:val="00505D39"/>
    <w:rsid w:val="00506904"/>
    <w:rsid w:val="005069B2"/>
    <w:rsid w:val="005148DA"/>
    <w:rsid w:val="00515151"/>
    <w:rsid w:val="00516EA5"/>
    <w:rsid w:val="005230AB"/>
    <w:rsid w:val="0052316C"/>
    <w:rsid w:val="005237B4"/>
    <w:rsid w:val="00525177"/>
    <w:rsid w:val="00530DF5"/>
    <w:rsid w:val="005331E0"/>
    <w:rsid w:val="00533F17"/>
    <w:rsid w:val="0054034F"/>
    <w:rsid w:val="0054130A"/>
    <w:rsid w:val="00547FCF"/>
    <w:rsid w:val="0055268B"/>
    <w:rsid w:val="00556B65"/>
    <w:rsid w:val="005607D9"/>
    <w:rsid w:val="00561010"/>
    <w:rsid w:val="005625B9"/>
    <w:rsid w:val="005631D1"/>
    <w:rsid w:val="00572305"/>
    <w:rsid w:val="005739A7"/>
    <w:rsid w:val="00584518"/>
    <w:rsid w:val="0059223F"/>
    <w:rsid w:val="0059291E"/>
    <w:rsid w:val="0059400B"/>
    <w:rsid w:val="005A0E3E"/>
    <w:rsid w:val="005A1060"/>
    <w:rsid w:val="005A49B0"/>
    <w:rsid w:val="005A6B2B"/>
    <w:rsid w:val="005A7466"/>
    <w:rsid w:val="005B1CB1"/>
    <w:rsid w:val="005B7DFD"/>
    <w:rsid w:val="005C2702"/>
    <w:rsid w:val="005C59DF"/>
    <w:rsid w:val="005D7C26"/>
    <w:rsid w:val="005E495F"/>
    <w:rsid w:val="005E61E4"/>
    <w:rsid w:val="005F3ED3"/>
    <w:rsid w:val="005F46FB"/>
    <w:rsid w:val="005F5492"/>
    <w:rsid w:val="00603457"/>
    <w:rsid w:val="00606164"/>
    <w:rsid w:val="00607DF0"/>
    <w:rsid w:val="00611A9E"/>
    <w:rsid w:val="00612D34"/>
    <w:rsid w:val="006154C0"/>
    <w:rsid w:val="006236CF"/>
    <w:rsid w:val="006275B7"/>
    <w:rsid w:val="00632189"/>
    <w:rsid w:val="006328C4"/>
    <w:rsid w:val="00637EA9"/>
    <w:rsid w:val="00645319"/>
    <w:rsid w:val="0065418B"/>
    <w:rsid w:val="00656D68"/>
    <w:rsid w:val="00673EE3"/>
    <w:rsid w:val="0067490F"/>
    <w:rsid w:val="00684790"/>
    <w:rsid w:val="00690FE0"/>
    <w:rsid w:val="00691E11"/>
    <w:rsid w:val="00692C59"/>
    <w:rsid w:val="00693127"/>
    <w:rsid w:val="00694DC3"/>
    <w:rsid w:val="006A0FA2"/>
    <w:rsid w:val="006A3CA8"/>
    <w:rsid w:val="006B0F61"/>
    <w:rsid w:val="006B3E67"/>
    <w:rsid w:val="006B3FE9"/>
    <w:rsid w:val="006B48C1"/>
    <w:rsid w:val="006B4EE4"/>
    <w:rsid w:val="006C1B69"/>
    <w:rsid w:val="006D5B3F"/>
    <w:rsid w:val="006E0855"/>
    <w:rsid w:val="006F17F6"/>
    <w:rsid w:val="006F409E"/>
    <w:rsid w:val="006F4C81"/>
    <w:rsid w:val="006F7093"/>
    <w:rsid w:val="00716B05"/>
    <w:rsid w:val="00717907"/>
    <w:rsid w:val="0072179C"/>
    <w:rsid w:val="00727117"/>
    <w:rsid w:val="00731EFE"/>
    <w:rsid w:val="00732EF1"/>
    <w:rsid w:val="007333D7"/>
    <w:rsid w:val="00734D49"/>
    <w:rsid w:val="00736D68"/>
    <w:rsid w:val="007513CA"/>
    <w:rsid w:val="0076436E"/>
    <w:rsid w:val="00775048"/>
    <w:rsid w:val="00775145"/>
    <w:rsid w:val="007800D7"/>
    <w:rsid w:val="007847A3"/>
    <w:rsid w:val="00784DA4"/>
    <w:rsid w:val="00785E23"/>
    <w:rsid w:val="007901BB"/>
    <w:rsid w:val="007915F0"/>
    <w:rsid w:val="007947E2"/>
    <w:rsid w:val="007961F3"/>
    <w:rsid w:val="007A0AC9"/>
    <w:rsid w:val="007B2E6E"/>
    <w:rsid w:val="007B6153"/>
    <w:rsid w:val="007C010A"/>
    <w:rsid w:val="007C5031"/>
    <w:rsid w:val="007C5C1F"/>
    <w:rsid w:val="007D603A"/>
    <w:rsid w:val="007E2C2E"/>
    <w:rsid w:val="007E600F"/>
    <w:rsid w:val="007F0AB9"/>
    <w:rsid w:val="007F6420"/>
    <w:rsid w:val="008105AF"/>
    <w:rsid w:val="00827406"/>
    <w:rsid w:val="00827BBA"/>
    <w:rsid w:val="0083177A"/>
    <w:rsid w:val="00845A4C"/>
    <w:rsid w:val="0084693B"/>
    <w:rsid w:val="00847FEE"/>
    <w:rsid w:val="00854B45"/>
    <w:rsid w:val="008564A4"/>
    <w:rsid w:val="00865891"/>
    <w:rsid w:val="00866177"/>
    <w:rsid w:val="008721F3"/>
    <w:rsid w:val="00877913"/>
    <w:rsid w:val="00890790"/>
    <w:rsid w:val="00891043"/>
    <w:rsid w:val="008921AD"/>
    <w:rsid w:val="00895163"/>
    <w:rsid w:val="008A238D"/>
    <w:rsid w:val="008A41B1"/>
    <w:rsid w:val="008C01E9"/>
    <w:rsid w:val="008C4814"/>
    <w:rsid w:val="008D1C13"/>
    <w:rsid w:val="008E147A"/>
    <w:rsid w:val="008E195D"/>
    <w:rsid w:val="008E319E"/>
    <w:rsid w:val="008E42F7"/>
    <w:rsid w:val="008E56FA"/>
    <w:rsid w:val="008F2859"/>
    <w:rsid w:val="00902D7E"/>
    <w:rsid w:val="009149FD"/>
    <w:rsid w:val="009158EC"/>
    <w:rsid w:val="00916016"/>
    <w:rsid w:val="0092589F"/>
    <w:rsid w:val="00925B26"/>
    <w:rsid w:val="00930980"/>
    <w:rsid w:val="00932E44"/>
    <w:rsid w:val="00934F40"/>
    <w:rsid w:val="00935517"/>
    <w:rsid w:val="009358EF"/>
    <w:rsid w:val="00937231"/>
    <w:rsid w:val="009377D3"/>
    <w:rsid w:val="00941D74"/>
    <w:rsid w:val="00945661"/>
    <w:rsid w:val="009522A4"/>
    <w:rsid w:val="00952EA3"/>
    <w:rsid w:val="00952FDB"/>
    <w:rsid w:val="0095348A"/>
    <w:rsid w:val="00956541"/>
    <w:rsid w:val="00960350"/>
    <w:rsid w:val="00963261"/>
    <w:rsid w:val="00963452"/>
    <w:rsid w:val="00972C9E"/>
    <w:rsid w:val="00973E22"/>
    <w:rsid w:val="0097657C"/>
    <w:rsid w:val="0098653D"/>
    <w:rsid w:val="009923F1"/>
    <w:rsid w:val="00993ED7"/>
    <w:rsid w:val="009951DC"/>
    <w:rsid w:val="0099694A"/>
    <w:rsid w:val="009A54B8"/>
    <w:rsid w:val="009B294E"/>
    <w:rsid w:val="009B4D42"/>
    <w:rsid w:val="009B6D5E"/>
    <w:rsid w:val="009B6DE2"/>
    <w:rsid w:val="009B781F"/>
    <w:rsid w:val="009C20EA"/>
    <w:rsid w:val="009C3502"/>
    <w:rsid w:val="009C676D"/>
    <w:rsid w:val="009D3B73"/>
    <w:rsid w:val="009D48A6"/>
    <w:rsid w:val="009D7A97"/>
    <w:rsid w:val="009E0200"/>
    <w:rsid w:val="009E311D"/>
    <w:rsid w:val="009E4A5C"/>
    <w:rsid w:val="00A11C3E"/>
    <w:rsid w:val="00A12D95"/>
    <w:rsid w:val="00A13AEA"/>
    <w:rsid w:val="00A13BD9"/>
    <w:rsid w:val="00A14A63"/>
    <w:rsid w:val="00A157CB"/>
    <w:rsid w:val="00A15FA9"/>
    <w:rsid w:val="00A16BCE"/>
    <w:rsid w:val="00A1737C"/>
    <w:rsid w:val="00A310BE"/>
    <w:rsid w:val="00A37F9C"/>
    <w:rsid w:val="00A42960"/>
    <w:rsid w:val="00A45A85"/>
    <w:rsid w:val="00A46912"/>
    <w:rsid w:val="00A50517"/>
    <w:rsid w:val="00A50C08"/>
    <w:rsid w:val="00A6075E"/>
    <w:rsid w:val="00A60F3B"/>
    <w:rsid w:val="00A6416F"/>
    <w:rsid w:val="00A65E3B"/>
    <w:rsid w:val="00A7641E"/>
    <w:rsid w:val="00A77F86"/>
    <w:rsid w:val="00A815B9"/>
    <w:rsid w:val="00A83F3E"/>
    <w:rsid w:val="00A86AF5"/>
    <w:rsid w:val="00A9165E"/>
    <w:rsid w:val="00AB08D4"/>
    <w:rsid w:val="00AB4E95"/>
    <w:rsid w:val="00AC4CBB"/>
    <w:rsid w:val="00AD6188"/>
    <w:rsid w:val="00AE22C6"/>
    <w:rsid w:val="00AE569C"/>
    <w:rsid w:val="00AF1F4A"/>
    <w:rsid w:val="00AF2AE3"/>
    <w:rsid w:val="00AF3A51"/>
    <w:rsid w:val="00B045AC"/>
    <w:rsid w:val="00B05A4E"/>
    <w:rsid w:val="00B135F1"/>
    <w:rsid w:val="00B149BC"/>
    <w:rsid w:val="00B20BC6"/>
    <w:rsid w:val="00B30D13"/>
    <w:rsid w:val="00B317D6"/>
    <w:rsid w:val="00B32A51"/>
    <w:rsid w:val="00B3412C"/>
    <w:rsid w:val="00B34F15"/>
    <w:rsid w:val="00B40ECB"/>
    <w:rsid w:val="00B41E3D"/>
    <w:rsid w:val="00B41E66"/>
    <w:rsid w:val="00B4205E"/>
    <w:rsid w:val="00B44E08"/>
    <w:rsid w:val="00B45466"/>
    <w:rsid w:val="00B54351"/>
    <w:rsid w:val="00B54B03"/>
    <w:rsid w:val="00B56F1E"/>
    <w:rsid w:val="00B61450"/>
    <w:rsid w:val="00B767FA"/>
    <w:rsid w:val="00B76C29"/>
    <w:rsid w:val="00B8773B"/>
    <w:rsid w:val="00B9005A"/>
    <w:rsid w:val="00B9337C"/>
    <w:rsid w:val="00B9652A"/>
    <w:rsid w:val="00BA0890"/>
    <w:rsid w:val="00BB0901"/>
    <w:rsid w:val="00BB2267"/>
    <w:rsid w:val="00BB5A13"/>
    <w:rsid w:val="00BB6311"/>
    <w:rsid w:val="00BC1ED6"/>
    <w:rsid w:val="00BC6F34"/>
    <w:rsid w:val="00BD0B07"/>
    <w:rsid w:val="00BD4418"/>
    <w:rsid w:val="00BE350C"/>
    <w:rsid w:val="00BF23F2"/>
    <w:rsid w:val="00BF7BDE"/>
    <w:rsid w:val="00C0038C"/>
    <w:rsid w:val="00C00602"/>
    <w:rsid w:val="00C036BD"/>
    <w:rsid w:val="00C13290"/>
    <w:rsid w:val="00C141D0"/>
    <w:rsid w:val="00C24CC1"/>
    <w:rsid w:val="00C35F4C"/>
    <w:rsid w:val="00C4437E"/>
    <w:rsid w:val="00C44816"/>
    <w:rsid w:val="00C53A0B"/>
    <w:rsid w:val="00C56788"/>
    <w:rsid w:val="00C57F5D"/>
    <w:rsid w:val="00C64019"/>
    <w:rsid w:val="00C7340C"/>
    <w:rsid w:val="00C80C4D"/>
    <w:rsid w:val="00C901FA"/>
    <w:rsid w:val="00CA2773"/>
    <w:rsid w:val="00CA6295"/>
    <w:rsid w:val="00CB1723"/>
    <w:rsid w:val="00CC007A"/>
    <w:rsid w:val="00CC29CD"/>
    <w:rsid w:val="00CD34B7"/>
    <w:rsid w:val="00CE3585"/>
    <w:rsid w:val="00CE4FCE"/>
    <w:rsid w:val="00CE58B8"/>
    <w:rsid w:val="00CF6804"/>
    <w:rsid w:val="00D0678E"/>
    <w:rsid w:val="00D0699E"/>
    <w:rsid w:val="00D15609"/>
    <w:rsid w:val="00D160D2"/>
    <w:rsid w:val="00D261F1"/>
    <w:rsid w:val="00D32B2C"/>
    <w:rsid w:val="00D402C6"/>
    <w:rsid w:val="00D4066C"/>
    <w:rsid w:val="00D42586"/>
    <w:rsid w:val="00D42623"/>
    <w:rsid w:val="00D5011D"/>
    <w:rsid w:val="00D538DB"/>
    <w:rsid w:val="00D614AD"/>
    <w:rsid w:val="00D66570"/>
    <w:rsid w:val="00D67FB9"/>
    <w:rsid w:val="00D736A1"/>
    <w:rsid w:val="00D84AFF"/>
    <w:rsid w:val="00D8775E"/>
    <w:rsid w:val="00DA07CC"/>
    <w:rsid w:val="00DA14FA"/>
    <w:rsid w:val="00DA683D"/>
    <w:rsid w:val="00DB01B9"/>
    <w:rsid w:val="00DB2CBB"/>
    <w:rsid w:val="00DB3466"/>
    <w:rsid w:val="00DB3748"/>
    <w:rsid w:val="00DB515B"/>
    <w:rsid w:val="00DB5F55"/>
    <w:rsid w:val="00DB65D4"/>
    <w:rsid w:val="00DB69FD"/>
    <w:rsid w:val="00DB6D6D"/>
    <w:rsid w:val="00DC20C0"/>
    <w:rsid w:val="00DC2658"/>
    <w:rsid w:val="00DC3DED"/>
    <w:rsid w:val="00DC4471"/>
    <w:rsid w:val="00DD0E0D"/>
    <w:rsid w:val="00DD4598"/>
    <w:rsid w:val="00DD65A9"/>
    <w:rsid w:val="00DD6B7A"/>
    <w:rsid w:val="00DE3A1C"/>
    <w:rsid w:val="00DE6CA7"/>
    <w:rsid w:val="00DF01F8"/>
    <w:rsid w:val="00DF16B5"/>
    <w:rsid w:val="00DF19FC"/>
    <w:rsid w:val="00E03190"/>
    <w:rsid w:val="00E07310"/>
    <w:rsid w:val="00E1304D"/>
    <w:rsid w:val="00E14028"/>
    <w:rsid w:val="00E154C5"/>
    <w:rsid w:val="00E227EC"/>
    <w:rsid w:val="00E259D6"/>
    <w:rsid w:val="00E26AC7"/>
    <w:rsid w:val="00E32D41"/>
    <w:rsid w:val="00E358D9"/>
    <w:rsid w:val="00E35A08"/>
    <w:rsid w:val="00E372D9"/>
    <w:rsid w:val="00E375A0"/>
    <w:rsid w:val="00E37A15"/>
    <w:rsid w:val="00E42366"/>
    <w:rsid w:val="00E45D3F"/>
    <w:rsid w:val="00E47C7C"/>
    <w:rsid w:val="00E567AE"/>
    <w:rsid w:val="00E66464"/>
    <w:rsid w:val="00E664D2"/>
    <w:rsid w:val="00E73FCC"/>
    <w:rsid w:val="00E767F0"/>
    <w:rsid w:val="00E82299"/>
    <w:rsid w:val="00E91D50"/>
    <w:rsid w:val="00E9660B"/>
    <w:rsid w:val="00EA117F"/>
    <w:rsid w:val="00EA482C"/>
    <w:rsid w:val="00EB0696"/>
    <w:rsid w:val="00EB0855"/>
    <w:rsid w:val="00EB1960"/>
    <w:rsid w:val="00EB54EA"/>
    <w:rsid w:val="00EB568C"/>
    <w:rsid w:val="00EB6198"/>
    <w:rsid w:val="00EC0BC4"/>
    <w:rsid w:val="00EC23F9"/>
    <w:rsid w:val="00EC41BE"/>
    <w:rsid w:val="00EC57CB"/>
    <w:rsid w:val="00ED0EDA"/>
    <w:rsid w:val="00ED3EE3"/>
    <w:rsid w:val="00EF0401"/>
    <w:rsid w:val="00EF31D7"/>
    <w:rsid w:val="00EF5762"/>
    <w:rsid w:val="00F07A59"/>
    <w:rsid w:val="00F07E6E"/>
    <w:rsid w:val="00F119FC"/>
    <w:rsid w:val="00F12087"/>
    <w:rsid w:val="00F133F7"/>
    <w:rsid w:val="00F20B85"/>
    <w:rsid w:val="00F22BC5"/>
    <w:rsid w:val="00F31AD6"/>
    <w:rsid w:val="00F32CAA"/>
    <w:rsid w:val="00F33381"/>
    <w:rsid w:val="00F36C9B"/>
    <w:rsid w:val="00F51721"/>
    <w:rsid w:val="00F55293"/>
    <w:rsid w:val="00F6018A"/>
    <w:rsid w:val="00F70364"/>
    <w:rsid w:val="00F766A0"/>
    <w:rsid w:val="00F8000E"/>
    <w:rsid w:val="00F87B77"/>
    <w:rsid w:val="00F91B52"/>
    <w:rsid w:val="00F93373"/>
    <w:rsid w:val="00FA3909"/>
    <w:rsid w:val="00FA3F2E"/>
    <w:rsid w:val="00FA51A6"/>
    <w:rsid w:val="00FB265C"/>
    <w:rsid w:val="00FB6336"/>
    <w:rsid w:val="00FC0368"/>
    <w:rsid w:val="00FC31C0"/>
    <w:rsid w:val="00FC5BC9"/>
    <w:rsid w:val="00FD32EB"/>
    <w:rsid w:val="00FD33FC"/>
    <w:rsid w:val="00FD5B3A"/>
    <w:rsid w:val="00FE1D65"/>
    <w:rsid w:val="00FE1FA1"/>
    <w:rsid w:val="00FE39C3"/>
    <w:rsid w:val="00FE4043"/>
    <w:rsid w:val="00FF00B0"/>
    <w:rsid w:val="00FF5716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FD299F"/>
  <w15:chartTrackingRefBased/>
  <w15:docId w15:val="{A4EEFA19-8F21-415B-92C4-8FACD45A5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316C"/>
    <w:rPr>
      <w:sz w:val="24"/>
      <w:szCs w:val="24"/>
    </w:rPr>
  </w:style>
  <w:style w:type="paragraph" w:styleId="2">
    <w:name w:val="heading 2"/>
    <w:basedOn w:val="a"/>
    <w:next w:val="a"/>
    <w:qFormat/>
    <w:rsid w:val="003E14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073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52316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52316C"/>
    <w:rPr>
      <w:rFonts w:ascii="Calibri" w:hAnsi="Calibri"/>
      <w:b/>
      <w:bCs/>
      <w:sz w:val="28"/>
      <w:szCs w:val="28"/>
      <w:lang w:val="ru-RU" w:eastAsia="ru-RU" w:bidi="ar-SA"/>
    </w:rPr>
  </w:style>
  <w:style w:type="character" w:styleId="a3">
    <w:name w:val="Hyperlink"/>
    <w:uiPriority w:val="99"/>
    <w:rsid w:val="0052316C"/>
    <w:rPr>
      <w:color w:val="0000FF"/>
      <w:u w:val="single"/>
    </w:rPr>
  </w:style>
  <w:style w:type="paragraph" w:customStyle="1" w:styleId="a4">
    <w:name w:val="абзацсписка"/>
    <w:basedOn w:val="a"/>
    <w:rsid w:val="0052316C"/>
    <w:pPr>
      <w:spacing w:before="100" w:beforeAutospacing="1" w:after="100" w:afterAutospacing="1"/>
    </w:pPr>
  </w:style>
  <w:style w:type="paragraph" w:styleId="a5">
    <w:name w:val="Название"/>
    <w:basedOn w:val="a"/>
    <w:link w:val="a6"/>
    <w:qFormat/>
    <w:rsid w:val="00A50517"/>
    <w:pPr>
      <w:autoSpaceDE w:val="0"/>
      <w:autoSpaceDN w:val="0"/>
      <w:jc w:val="center"/>
    </w:pPr>
    <w:rPr>
      <w:b/>
      <w:sz w:val="28"/>
      <w:szCs w:val="20"/>
      <w:lang w:val="uk-UA" w:eastAsia="x-none"/>
    </w:rPr>
  </w:style>
  <w:style w:type="character" w:customStyle="1" w:styleId="a6">
    <w:name w:val="Название Знак"/>
    <w:link w:val="a5"/>
    <w:rsid w:val="00A50517"/>
    <w:rPr>
      <w:b/>
      <w:sz w:val="28"/>
      <w:lang w:val="uk-UA"/>
    </w:rPr>
  </w:style>
  <w:style w:type="table" w:styleId="a7">
    <w:name w:val="Table Grid"/>
    <w:basedOn w:val="a1"/>
    <w:uiPriority w:val="59"/>
    <w:rsid w:val="001E7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uiPriority w:val="20"/>
    <w:qFormat/>
    <w:rsid w:val="0049675C"/>
    <w:rPr>
      <w:i/>
      <w:iCs/>
    </w:rPr>
  </w:style>
  <w:style w:type="character" w:customStyle="1" w:styleId="30">
    <w:name w:val="Заголовок 3 Знак"/>
    <w:link w:val="3"/>
    <w:rsid w:val="00E07310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Balloon Text"/>
    <w:basedOn w:val="a"/>
    <w:link w:val="aa"/>
    <w:rsid w:val="00935517"/>
    <w:rPr>
      <w:rFonts w:ascii="Segoe UI" w:hAnsi="Segoe UI"/>
      <w:sz w:val="18"/>
      <w:szCs w:val="18"/>
      <w:lang w:val="x-none" w:eastAsia="x-none"/>
    </w:rPr>
  </w:style>
  <w:style w:type="character" w:customStyle="1" w:styleId="aa">
    <w:name w:val="Текст выноски Знак"/>
    <w:link w:val="a9"/>
    <w:rsid w:val="00935517"/>
    <w:rPr>
      <w:rFonts w:ascii="Segoe UI" w:hAnsi="Segoe UI" w:cs="Segoe UI"/>
      <w:sz w:val="18"/>
      <w:szCs w:val="18"/>
    </w:rPr>
  </w:style>
  <w:style w:type="paragraph" w:styleId="ab">
    <w:name w:val="Обычный (веб)"/>
    <w:basedOn w:val="a"/>
    <w:uiPriority w:val="99"/>
    <w:unhideWhenUsed/>
    <w:rsid w:val="00A7641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66570"/>
  </w:style>
  <w:style w:type="character" w:styleId="ac">
    <w:name w:val="Strong"/>
    <w:uiPriority w:val="22"/>
    <w:qFormat/>
    <w:rsid w:val="00475045"/>
    <w:rPr>
      <w:b/>
      <w:bCs/>
    </w:rPr>
  </w:style>
  <w:style w:type="paragraph" w:customStyle="1" w:styleId="Default">
    <w:name w:val="Default"/>
    <w:rsid w:val="00E4236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d">
    <w:name w:val="No Spacing"/>
    <w:uiPriority w:val="1"/>
    <w:qFormat/>
    <w:rsid w:val="005A6B2B"/>
    <w:rPr>
      <w:sz w:val="24"/>
      <w:szCs w:val="24"/>
    </w:rPr>
  </w:style>
  <w:style w:type="paragraph" w:customStyle="1" w:styleId="xfmc2mrcssattr">
    <w:name w:val="xfmc2_mr_css_attr"/>
    <w:basedOn w:val="a"/>
    <w:rsid w:val="00C4437E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B22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BB2267"/>
    <w:rPr>
      <w:rFonts w:ascii="Courier New" w:hAnsi="Courier New" w:cs="Courier New"/>
    </w:rPr>
  </w:style>
  <w:style w:type="character" w:styleId="ae">
    <w:name w:val="Unresolved Mention"/>
    <w:uiPriority w:val="99"/>
    <w:semiHidden/>
    <w:unhideWhenUsed/>
    <w:rsid w:val="00C036BD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2A0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0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9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0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@magarach-institut.ru" TargetMode="External"/><Relationship Id="rId13" Type="http://schemas.openxmlformats.org/officeDocument/2006/relationships/hyperlink" Target="tel:88002007571" TargetMode="External"/><Relationship Id="rId3" Type="http://schemas.openxmlformats.org/officeDocument/2006/relationships/styles" Target="styles.xml"/><Relationship Id="rId7" Type="http://schemas.openxmlformats.org/officeDocument/2006/relationships/hyperlink" Target="http://mtsitvw2022.ru/" TargetMode="External"/><Relationship Id="rId12" Type="http://schemas.openxmlformats.org/officeDocument/2006/relationships/hyperlink" Target="mailto:vista.hotel.yalta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www.vista-hotel.ru/prozhivanie/yalta-vist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eserve@bristol-yalta.com" TargetMode="External"/><Relationship Id="rId10" Type="http://schemas.openxmlformats.org/officeDocument/2006/relationships/hyperlink" Target="http://magarach-institu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ference@magarach-institut.ru" TargetMode="External"/><Relationship Id="rId14" Type="http://schemas.openxmlformats.org/officeDocument/2006/relationships/hyperlink" Target="tel:+797890989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D4686-12CD-40A0-BB9E-75136337A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Международная научная конференция</vt:lpstr>
    </vt:vector>
  </TitlesOfParts>
  <Company>IB USC RAS</Company>
  <LinksUpToDate>false</LinksUpToDate>
  <CharactersWithSpaces>8416</CharactersWithSpaces>
  <SharedDoc>false</SharedDoc>
  <HLinks>
    <vt:vector size="54" baseType="variant">
      <vt:variant>
        <vt:i4>1900651</vt:i4>
      </vt:variant>
      <vt:variant>
        <vt:i4>24</vt:i4>
      </vt:variant>
      <vt:variant>
        <vt:i4>0</vt:i4>
      </vt:variant>
      <vt:variant>
        <vt:i4>5</vt:i4>
      </vt:variant>
      <vt:variant>
        <vt:lpwstr>mailto:reserve@bristol-yalta.com</vt:lpwstr>
      </vt:variant>
      <vt:variant>
        <vt:lpwstr/>
      </vt:variant>
      <vt:variant>
        <vt:i4>5242883</vt:i4>
      </vt:variant>
      <vt:variant>
        <vt:i4>21</vt:i4>
      </vt:variant>
      <vt:variant>
        <vt:i4>0</vt:i4>
      </vt:variant>
      <vt:variant>
        <vt:i4>5</vt:i4>
      </vt:variant>
      <vt:variant>
        <vt:lpwstr>tel:+79789098996</vt:lpwstr>
      </vt:variant>
      <vt:variant>
        <vt:lpwstr/>
      </vt:variant>
      <vt:variant>
        <vt:i4>6750247</vt:i4>
      </vt:variant>
      <vt:variant>
        <vt:i4>18</vt:i4>
      </vt:variant>
      <vt:variant>
        <vt:i4>0</vt:i4>
      </vt:variant>
      <vt:variant>
        <vt:i4>5</vt:i4>
      </vt:variant>
      <vt:variant>
        <vt:lpwstr>tel:88002007571</vt:lpwstr>
      </vt:variant>
      <vt:variant>
        <vt:lpwstr/>
      </vt:variant>
      <vt:variant>
        <vt:i4>6684749</vt:i4>
      </vt:variant>
      <vt:variant>
        <vt:i4>15</vt:i4>
      </vt:variant>
      <vt:variant>
        <vt:i4>0</vt:i4>
      </vt:variant>
      <vt:variant>
        <vt:i4>5</vt:i4>
      </vt:variant>
      <vt:variant>
        <vt:lpwstr>mailto:vista.hotel.yalta@gmail.com</vt:lpwstr>
      </vt:variant>
      <vt:variant>
        <vt:lpwstr/>
      </vt:variant>
      <vt:variant>
        <vt:i4>3604526</vt:i4>
      </vt:variant>
      <vt:variant>
        <vt:i4>12</vt:i4>
      </vt:variant>
      <vt:variant>
        <vt:i4>0</vt:i4>
      </vt:variant>
      <vt:variant>
        <vt:i4>5</vt:i4>
      </vt:variant>
      <vt:variant>
        <vt:lpwstr>http://www.vista-hotel.ru/prozhivanie/yalta-vista.html</vt:lpwstr>
      </vt:variant>
      <vt:variant>
        <vt:lpwstr/>
      </vt:variant>
      <vt:variant>
        <vt:i4>5898333</vt:i4>
      </vt:variant>
      <vt:variant>
        <vt:i4>9</vt:i4>
      </vt:variant>
      <vt:variant>
        <vt:i4>0</vt:i4>
      </vt:variant>
      <vt:variant>
        <vt:i4>5</vt:i4>
      </vt:variant>
      <vt:variant>
        <vt:lpwstr>http://magarach-institut.ru/</vt:lpwstr>
      </vt:variant>
      <vt:variant>
        <vt:lpwstr/>
      </vt:variant>
      <vt:variant>
        <vt:i4>1572964</vt:i4>
      </vt:variant>
      <vt:variant>
        <vt:i4>6</vt:i4>
      </vt:variant>
      <vt:variant>
        <vt:i4>0</vt:i4>
      </vt:variant>
      <vt:variant>
        <vt:i4>5</vt:i4>
      </vt:variant>
      <vt:variant>
        <vt:lpwstr>mailto:conference@magarach-institut.ru</vt:lpwstr>
      </vt:variant>
      <vt:variant>
        <vt:lpwstr/>
      </vt:variant>
      <vt:variant>
        <vt:i4>1572964</vt:i4>
      </vt:variant>
      <vt:variant>
        <vt:i4>3</vt:i4>
      </vt:variant>
      <vt:variant>
        <vt:i4>0</vt:i4>
      </vt:variant>
      <vt:variant>
        <vt:i4>5</vt:i4>
      </vt:variant>
      <vt:variant>
        <vt:lpwstr>mailto:conference@magarach-institut.ru</vt:lpwstr>
      </vt:variant>
      <vt:variant>
        <vt:lpwstr/>
      </vt:variant>
      <vt:variant>
        <vt:i4>6881337</vt:i4>
      </vt:variant>
      <vt:variant>
        <vt:i4>0</vt:i4>
      </vt:variant>
      <vt:variant>
        <vt:i4>0</vt:i4>
      </vt:variant>
      <vt:variant>
        <vt:i4>5</vt:i4>
      </vt:variant>
      <vt:variant>
        <vt:lpwstr>http://mtsitvw2022.ru/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Международная научная конференция</dc:title>
  <dc:subject/>
  <dc:creator>User</dc:creator>
  <cp:keywords/>
  <cp:lastModifiedBy>Вадим</cp:lastModifiedBy>
  <cp:revision>2</cp:revision>
  <cp:lastPrinted>2021-04-19T05:18:00Z</cp:lastPrinted>
  <dcterms:created xsi:type="dcterms:W3CDTF">2022-08-09T12:57:00Z</dcterms:created>
  <dcterms:modified xsi:type="dcterms:W3CDTF">2022-08-09T12:57:00Z</dcterms:modified>
</cp:coreProperties>
</file>