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ABC36EA"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r w:rsidR="005654F4">
        <w:rPr>
          <w:rFonts w:ascii="Times New Roman" w:hAnsi="Times New Roman"/>
          <w:sz w:val="28"/>
          <w:szCs w:val="28"/>
        </w:rPr>
        <w:t xml:space="preserve"> </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59694F">
        <w:rPr>
          <w:rFonts w:ascii="Times New Roman" w:hAnsi="Times New Roman"/>
          <w:sz w:val="28"/>
          <w:szCs w:val="28"/>
          <w:highlight w:val="yellow"/>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Pr="002937E4">
        <w:rPr>
          <w:rFonts w:ascii="Times New Roman" w:hAnsi="Times New Roman"/>
          <w:sz w:val="28"/>
          <w:szCs w:val="28"/>
        </w:rPr>
        <w:t xml:space="preserve">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59694F" w:rsidRDefault="00CF22F2">
      <w:pPr>
        <w:pStyle w:val="af7"/>
        <w:numPr>
          <w:ilvl w:val="0"/>
          <w:numId w:val="1"/>
        </w:numPr>
        <w:tabs>
          <w:tab w:val="left" w:pos="567"/>
          <w:tab w:val="left" w:pos="1134"/>
        </w:tabs>
        <w:ind w:left="0" w:firstLine="567"/>
        <w:rPr>
          <w:rFonts w:ascii="Times New Roman" w:hAnsi="Times New Roman"/>
          <w:sz w:val="28"/>
          <w:szCs w:val="28"/>
          <w:highlight w:val="yellow"/>
        </w:rPr>
      </w:pPr>
      <w:r w:rsidRPr="0059694F">
        <w:rPr>
          <w:rFonts w:ascii="Times New Roman" w:hAnsi="Times New Roman"/>
          <w:sz w:val="28"/>
          <w:szCs w:val="28"/>
          <w:highlight w:val="yellow"/>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86711E" w:rsidRDefault="00CF22F2">
      <w:pPr>
        <w:tabs>
          <w:tab w:val="left" w:pos="567"/>
        </w:tabs>
        <w:ind w:firstLine="567"/>
        <w:rPr>
          <w:rFonts w:ascii="Times New Roman" w:hAnsi="Times New Roman"/>
          <w:color w:val="BFBFBF" w:themeColor="background1" w:themeShade="BF"/>
          <w:sz w:val="28"/>
          <w:szCs w:val="28"/>
        </w:rPr>
      </w:pPr>
      <w:r w:rsidRPr="0086711E">
        <w:rPr>
          <w:rFonts w:ascii="Times New Roman" w:hAnsi="Times New Roman"/>
          <w:color w:val="BFBFBF" w:themeColor="background1" w:themeShade="BF"/>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86711E" w:rsidRDefault="00CF22F2">
      <w:pPr>
        <w:tabs>
          <w:tab w:val="left" w:pos="567"/>
        </w:tabs>
        <w:ind w:firstLine="567"/>
        <w:rPr>
          <w:rFonts w:ascii="Times New Roman" w:hAnsi="Times New Roman"/>
          <w:color w:val="BFBFBF" w:themeColor="background1" w:themeShade="BF"/>
          <w:sz w:val="28"/>
          <w:szCs w:val="28"/>
        </w:rPr>
      </w:pPr>
      <w:r w:rsidRPr="0086711E">
        <w:rPr>
          <w:rFonts w:ascii="Times New Roman" w:hAnsi="Times New Roman"/>
          <w:color w:val="BFBFBF" w:themeColor="background1" w:themeShade="BF"/>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756C71">
        <w:rPr>
          <w:rFonts w:ascii="Times New Roman" w:hAnsi="Times New Roman"/>
          <w:b/>
          <w:sz w:val="28"/>
          <w:szCs w:val="28"/>
          <w:highlight w:val="yellow"/>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59694F">
        <w:rPr>
          <w:rFonts w:ascii="Times New Roman" w:hAnsi="Times New Roman"/>
          <w:b/>
          <w:sz w:val="28"/>
          <w:szCs w:val="28"/>
          <w:highlight w:val="yellow"/>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59694F">
        <w:rPr>
          <w:rFonts w:ascii="Times New Roman" w:hAnsi="Times New Roman"/>
          <w:b/>
          <w:sz w:val="28"/>
          <w:szCs w:val="28"/>
          <w:highlight w:val="yellow"/>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 xml:space="preserve">публичной власти </w:t>
      </w:r>
      <w:proofErr w:type="gramStart"/>
      <w:r w:rsidRPr="006848CC">
        <w:rPr>
          <w:rFonts w:ascii="Times New Roman" w:hAnsi="Times New Roman"/>
          <w:sz w:val="28"/>
          <w:szCs w:val="28"/>
        </w:rPr>
        <w:t>или  актом</w:t>
      </w:r>
      <w:proofErr w:type="gramEnd"/>
      <w:r w:rsidRPr="006848CC">
        <w:rPr>
          <w:rFonts w:ascii="Times New Roman" w:hAnsi="Times New Roman"/>
          <w:sz w:val="28"/>
          <w:szCs w:val="28"/>
        </w:rPr>
        <w:t xml:space="preserve">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59694F" w:rsidRDefault="00CF22F2">
      <w:pPr>
        <w:pStyle w:val="af7"/>
        <w:numPr>
          <w:ilvl w:val="0"/>
          <w:numId w:val="1"/>
        </w:numPr>
        <w:ind w:left="0" w:firstLine="567"/>
        <w:rPr>
          <w:rFonts w:ascii="Times New Roman" w:hAnsi="Times New Roman"/>
          <w:sz w:val="28"/>
          <w:szCs w:val="28"/>
          <w:highlight w:val="yellow"/>
        </w:rPr>
      </w:pPr>
      <w:r w:rsidRPr="0059694F">
        <w:rPr>
          <w:rFonts w:ascii="Times New Roman" w:hAnsi="Times New Roman"/>
          <w:sz w:val="28"/>
          <w:szCs w:val="28"/>
          <w:highlight w:val="yellow"/>
        </w:rPr>
        <w:t xml:space="preserve">Справка заполняется с использованием актуальной на дату представления </w:t>
      </w:r>
      <w:r w:rsidR="00795C0E" w:rsidRPr="0059694F">
        <w:rPr>
          <w:rFonts w:ascii="Times New Roman" w:hAnsi="Times New Roman"/>
          <w:sz w:val="28"/>
          <w:szCs w:val="28"/>
          <w:highlight w:val="yellow"/>
        </w:rPr>
        <w:t xml:space="preserve">Сведений </w:t>
      </w:r>
      <w:r w:rsidRPr="0059694F">
        <w:rPr>
          <w:rFonts w:ascii="Times New Roman" w:hAnsi="Times New Roman"/>
          <w:sz w:val="28"/>
          <w:szCs w:val="28"/>
          <w:highlight w:val="yellow"/>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59694F" w:rsidRDefault="00CF22F2" w:rsidP="006D6F6F">
      <w:pPr>
        <w:pStyle w:val="af7"/>
        <w:numPr>
          <w:ilvl w:val="0"/>
          <w:numId w:val="1"/>
        </w:numPr>
        <w:tabs>
          <w:tab w:val="left" w:pos="1134"/>
        </w:tabs>
        <w:ind w:left="0" w:firstLine="567"/>
        <w:rPr>
          <w:rFonts w:ascii="Times New Roman" w:hAnsi="Times New Roman"/>
          <w:sz w:val="28"/>
          <w:szCs w:val="28"/>
          <w:highlight w:val="yellow"/>
        </w:rPr>
      </w:pPr>
      <w:r w:rsidRPr="0059694F">
        <w:rPr>
          <w:rFonts w:ascii="Times New Roman" w:hAnsi="Times New Roman"/>
          <w:sz w:val="28"/>
          <w:szCs w:val="28"/>
          <w:highlight w:val="yellow"/>
        </w:rPr>
        <w:t>При заполнении справок с использованием СПО "Справки БК" личной подписью заверяется только последний лист справки.</w:t>
      </w:r>
      <w:r w:rsidRPr="0059694F">
        <w:rPr>
          <w:rFonts w:ascii="Times New Roman" w:hAnsi="Times New Roman"/>
          <w:color w:val="1F497D"/>
          <w:sz w:val="28"/>
          <w:szCs w:val="28"/>
          <w:highlight w:val="yellow"/>
        </w:rPr>
        <w:t xml:space="preserve"> </w:t>
      </w:r>
      <w:r w:rsidRPr="0059694F">
        <w:rPr>
          <w:rFonts w:ascii="Times New Roman" w:hAnsi="Times New Roman"/>
          <w:sz w:val="28"/>
          <w:szCs w:val="28"/>
          <w:highlight w:val="yellow"/>
        </w:rPr>
        <w:t>Наличие подписи на каждом листе (в пустой части страницы) не является нарушением.</w:t>
      </w:r>
      <w:r w:rsidRPr="0059694F">
        <w:rPr>
          <w:rFonts w:ascii="Times New Roman" w:hAnsi="Times New Roman"/>
          <w:b/>
          <w:sz w:val="28"/>
          <w:szCs w:val="28"/>
          <w:highlight w:val="yellow"/>
        </w:rPr>
        <w:t xml:space="preserve"> </w:t>
      </w:r>
      <w:r w:rsidRPr="0059694F">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59694F" w:rsidRDefault="00CF22F2">
      <w:pPr>
        <w:pStyle w:val="af7"/>
        <w:ind w:left="0" w:firstLine="567"/>
        <w:rPr>
          <w:rFonts w:ascii="Times New Roman" w:hAnsi="Times New Roman"/>
          <w:sz w:val="28"/>
          <w:szCs w:val="28"/>
          <w:highlight w:val="yellow"/>
        </w:rPr>
      </w:pPr>
      <w:r w:rsidRPr="0059694F">
        <w:rPr>
          <w:rFonts w:ascii="Times New Roman" w:hAnsi="Times New Roman"/>
          <w:sz w:val="28"/>
          <w:szCs w:val="28"/>
          <w:highlight w:val="yellow"/>
        </w:rPr>
        <w:t xml:space="preserve">- для печати справок используется лазерный принтер, обеспечивающий качественную печать; </w:t>
      </w:r>
    </w:p>
    <w:p w14:paraId="7EEE35EE" w14:textId="77777777" w:rsidR="004D5762" w:rsidRPr="0059694F" w:rsidRDefault="00CF22F2">
      <w:pPr>
        <w:pStyle w:val="af7"/>
        <w:ind w:left="0" w:firstLine="567"/>
        <w:rPr>
          <w:rFonts w:ascii="Times New Roman" w:hAnsi="Times New Roman"/>
          <w:sz w:val="28"/>
          <w:szCs w:val="28"/>
          <w:highlight w:val="yellow"/>
        </w:rPr>
      </w:pPr>
      <w:r w:rsidRPr="0059694F">
        <w:rPr>
          <w:rFonts w:ascii="Times New Roman" w:hAnsi="Times New Roman"/>
          <w:sz w:val="28"/>
          <w:szCs w:val="28"/>
          <w:highlight w:val="yellow"/>
        </w:rPr>
        <w:t xml:space="preserve">- не допускаются дефекты печати в виде полос, пятен (при дефектах барабана или картриджа принтера); </w:t>
      </w:r>
    </w:p>
    <w:p w14:paraId="1397DA82" w14:textId="77777777" w:rsidR="004D5762" w:rsidRPr="0059694F" w:rsidRDefault="00CF22F2">
      <w:pPr>
        <w:pStyle w:val="af7"/>
        <w:ind w:left="0" w:firstLine="567"/>
        <w:rPr>
          <w:rFonts w:ascii="Times New Roman" w:hAnsi="Times New Roman"/>
          <w:sz w:val="28"/>
          <w:szCs w:val="28"/>
          <w:highlight w:val="yellow"/>
        </w:rPr>
      </w:pPr>
      <w:r w:rsidRPr="0059694F">
        <w:rPr>
          <w:rFonts w:ascii="Times New Roman" w:hAnsi="Times New Roman"/>
          <w:sz w:val="28"/>
          <w:szCs w:val="28"/>
          <w:highlight w:val="yellow"/>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59694F" w:rsidRDefault="00CF22F2">
      <w:pPr>
        <w:pStyle w:val="af7"/>
        <w:ind w:left="0" w:firstLine="567"/>
        <w:rPr>
          <w:rFonts w:ascii="Times New Roman" w:hAnsi="Times New Roman"/>
          <w:sz w:val="28"/>
          <w:szCs w:val="28"/>
          <w:highlight w:val="yellow"/>
        </w:rPr>
      </w:pPr>
      <w:r w:rsidRPr="0059694F">
        <w:rPr>
          <w:rFonts w:ascii="Times New Roman" w:hAnsi="Times New Roman"/>
          <w:sz w:val="28"/>
          <w:szCs w:val="28"/>
          <w:highlight w:val="yellow"/>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59694F">
        <w:rPr>
          <w:rFonts w:ascii="Times New Roman" w:hAnsi="Times New Roman"/>
          <w:sz w:val="28"/>
          <w:szCs w:val="28"/>
          <w:highlight w:val="yellow"/>
        </w:rPr>
        <w:t>Справки не следует прошивать и фиксировать скрепкой.</w:t>
      </w:r>
      <w:r w:rsidRPr="006848CC">
        <w:rPr>
          <w:rFonts w:ascii="Times New Roman" w:hAnsi="Times New Roman"/>
          <w:sz w:val="28"/>
          <w:szCs w:val="28"/>
        </w:rPr>
        <w:t xml:space="preserve">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59694F">
        <w:rPr>
          <w:rFonts w:ascii="Times New Roman" w:hAnsi="Times New Roman"/>
          <w:sz w:val="28"/>
          <w:szCs w:val="28"/>
          <w:highlight w:val="yellow"/>
        </w:rPr>
        <w:t>Печатать справки рекомендуется только на одной стороне листа</w:t>
      </w:r>
      <w:r w:rsidR="00A73EF2" w:rsidRPr="0059694F">
        <w:rPr>
          <w:rFonts w:ascii="Times New Roman" w:hAnsi="Times New Roman"/>
          <w:sz w:val="28"/>
          <w:szCs w:val="28"/>
          <w:highlight w:val="yellow"/>
        </w:rPr>
        <w:t>.</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59694F" w:rsidRDefault="00CF22F2">
      <w:pPr>
        <w:tabs>
          <w:tab w:val="left" w:pos="567"/>
        </w:tabs>
        <w:ind w:firstLine="567"/>
        <w:rPr>
          <w:rFonts w:ascii="Times New Roman" w:hAnsi="Times New Roman"/>
          <w:sz w:val="28"/>
          <w:szCs w:val="28"/>
          <w:highlight w:val="yellow"/>
        </w:rPr>
      </w:pPr>
      <w:r w:rsidRPr="0059694F">
        <w:rPr>
          <w:rFonts w:ascii="Times New Roman" w:hAnsi="Times New Roman"/>
          <w:sz w:val="28"/>
          <w:szCs w:val="28"/>
          <w:highlight w:val="yellow"/>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59694F">
        <w:rPr>
          <w:rFonts w:ascii="Times New Roman" w:hAnsi="Times New Roman"/>
          <w:bCs/>
          <w:sz w:val="28"/>
          <w:szCs w:val="28"/>
          <w:highlight w:val="yellow"/>
        </w:rPr>
        <w:t>указываются (в именительном падеж</w:t>
      </w:r>
      <w:r w:rsidRPr="0059694F">
        <w:rPr>
          <w:rFonts w:ascii="Times New Roman" w:hAnsi="Times New Roman"/>
          <w:color w:val="1F497D"/>
          <w:sz w:val="28"/>
          <w:szCs w:val="28"/>
          <w:highlight w:val="yellow"/>
        </w:rPr>
        <w:t>е</w:t>
      </w:r>
      <w:r w:rsidRPr="0059694F">
        <w:rPr>
          <w:rFonts w:ascii="Times New Roman" w:hAnsi="Times New Roman"/>
          <w:bCs/>
          <w:sz w:val="28"/>
          <w:szCs w:val="28"/>
          <w:highlight w:val="yellow"/>
        </w:rPr>
        <w:t xml:space="preserve">) </w:t>
      </w:r>
      <w:r w:rsidRPr="0059694F">
        <w:rPr>
          <w:rStyle w:val="af5"/>
          <w:rFonts w:ascii="Times New Roman" w:hAnsi="Times New Roman" w:cs="Times New Roman"/>
          <w:sz w:val="28"/>
          <w:szCs w:val="28"/>
          <w:highlight w:val="yellow"/>
        </w:rPr>
        <w:t>полностью, без</w:t>
      </w:r>
      <w:r w:rsidRPr="0059694F">
        <w:rPr>
          <w:rStyle w:val="af5"/>
          <w:rFonts w:ascii="Times New Roman" w:hAnsi="Times New Roman" w:cs="Times New Roman"/>
          <w:color w:val="000000"/>
          <w:sz w:val="28"/>
          <w:szCs w:val="28"/>
          <w:highlight w:val="yellow"/>
        </w:rPr>
        <w:t xml:space="preserve"> сокращений в соответствии с документом, удостоверяющим личность, по состоянию на дату представления справки (реквизиты </w:t>
      </w:r>
      <w:r w:rsidRPr="0059694F">
        <w:rPr>
          <w:rFonts w:ascii="Times New Roman" w:hAnsi="Times New Roman"/>
          <w:sz w:val="28"/>
          <w:szCs w:val="28"/>
          <w:highlight w:val="yellow"/>
        </w:rPr>
        <w:t>удостоверяющего личность документа указываются</w:t>
      </w:r>
      <w:r w:rsidRPr="006848CC">
        <w:rPr>
          <w:rFonts w:ascii="Times New Roman" w:hAnsi="Times New Roman"/>
          <w:sz w:val="28"/>
          <w:szCs w:val="28"/>
        </w:rPr>
        <w:t xml:space="preserve">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59694F">
        <w:rPr>
          <w:rFonts w:ascii="Times New Roman" w:hAnsi="Times New Roman"/>
          <w:sz w:val="28"/>
          <w:szCs w:val="28"/>
          <w:highlight w:val="yellow"/>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59694F" w:rsidRDefault="00CF22F2">
      <w:pPr>
        <w:tabs>
          <w:tab w:val="left" w:pos="567"/>
        </w:tabs>
        <w:ind w:firstLine="567"/>
        <w:rPr>
          <w:rFonts w:ascii="Times New Roman" w:hAnsi="Times New Roman"/>
          <w:bCs/>
          <w:sz w:val="28"/>
          <w:szCs w:val="28"/>
          <w:highlight w:val="yellow"/>
        </w:rPr>
      </w:pPr>
      <w:r w:rsidRPr="0059694F">
        <w:rPr>
          <w:rFonts w:ascii="Times New Roman" w:hAnsi="Times New Roman"/>
          <w:bCs/>
          <w:sz w:val="28"/>
          <w:szCs w:val="28"/>
          <w:highlight w:val="yellow"/>
        </w:rPr>
        <w:t>2) дата рождения (год рождения) указывается</w:t>
      </w:r>
      <w:r w:rsidRPr="0059694F">
        <w:rPr>
          <w:rStyle w:val="af5"/>
          <w:rFonts w:ascii="Times New Roman" w:hAnsi="Times New Roman" w:cs="Times New Roman"/>
          <w:color w:val="000000"/>
          <w:sz w:val="28"/>
          <w:szCs w:val="28"/>
          <w:highlight w:val="yellow"/>
        </w:rPr>
        <w:t xml:space="preserve"> в соответствии с записью в документе, удостоверяющем личность</w:t>
      </w:r>
      <w:r w:rsidRPr="0059694F">
        <w:rPr>
          <w:rFonts w:ascii="Times New Roman" w:hAnsi="Times New Roman"/>
          <w:bCs/>
          <w:sz w:val="28"/>
          <w:szCs w:val="28"/>
          <w:highlight w:val="yellow"/>
        </w:rPr>
        <w:t>;</w:t>
      </w:r>
    </w:p>
    <w:p w14:paraId="709A9547" w14:textId="77777777" w:rsidR="004D5762" w:rsidRPr="006848CC" w:rsidRDefault="00CF22F2">
      <w:pPr>
        <w:tabs>
          <w:tab w:val="left" w:pos="567"/>
        </w:tabs>
        <w:ind w:firstLine="567"/>
        <w:rPr>
          <w:rFonts w:ascii="Times New Roman" w:hAnsi="Times New Roman"/>
          <w:bCs/>
          <w:sz w:val="28"/>
          <w:szCs w:val="28"/>
        </w:rPr>
      </w:pPr>
      <w:r w:rsidRPr="0059694F">
        <w:rPr>
          <w:rFonts w:ascii="Times New Roman" w:hAnsi="Times New Roman"/>
          <w:bCs/>
          <w:sz w:val="28"/>
          <w:szCs w:val="28"/>
          <w:highlight w:val="yellow"/>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59694F">
        <w:rPr>
          <w:rFonts w:ascii="Times New Roman" w:hAnsi="Times New Roman"/>
          <w:bCs/>
          <w:sz w:val="28"/>
          <w:szCs w:val="28"/>
          <w:highlight w:val="yellow"/>
        </w:rPr>
        <w:t>беззаявительном</w:t>
      </w:r>
      <w:proofErr w:type="spellEnd"/>
      <w:r w:rsidRPr="0059694F">
        <w:rPr>
          <w:rFonts w:ascii="Times New Roman" w:hAnsi="Times New Roman"/>
          <w:bCs/>
          <w:sz w:val="28"/>
          <w:szCs w:val="28"/>
          <w:highlight w:val="yellow"/>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4) </w:t>
      </w:r>
      <w:r w:rsidRPr="0059694F">
        <w:rPr>
          <w:rStyle w:val="af5"/>
          <w:rFonts w:ascii="Times New Roman" w:hAnsi="Times New Roman" w:cs="Times New Roman"/>
          <w:color w:val="000000"/>
          <w:sz w:val="28"/>
          <w:szCs w:val="28"/>
          <w:highlight w:val="yellow"/>
        </w:rPr>
        <w:t>место службы (работы) и замещаемая (занимаемая) должность указываются в соответствии с приказом о назначении и служебным контрактом</w:t>
      </w:r>
      <w:r w:rsidRPr="006848CC">
        <w:rPr>
          <w:rStyle w:val="af5"/>
          <w:rFonts w:ascii="Times New Roman" w:hAnsi="Times New Roman" w:cs="Times New Roman"/>
          <w:color w:val="000000"/>
          <w:sz w:val="28"/>
          <w:szCs w:val="28"/>
        </w:rPr>
        <w:t xml:space="preserve">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При представлении </w:t>
      </w:r>
      <w:r w:rsidRPr="0059694F">
        <w:rPr>
          <w:rStyle w:val="af5"/>
          <w:rFonts w:ascii="Times New Roman" w:hAnsi="Times New Roman" w:cs="Times New Roman"/>
          <w:sz w:val="28"/>
          <w:szCs w:val="28"/>
          <w:highlight w:val="yellow"/>
        </w:rPr>
        <w:t>Сведений в отношении лиц, которые не имеют работы и заработка,</w:t>
      </w:r>
      <w:r w:rsidRPr="006848CC">
        <w:rPr>
          <w:rStyle w:val="af5"/>
          <w:rFonts w:ascii="Times New Roman" w:hAnsi="Times New Roman" w:cs="Times New Roman"/>
          <w:sz w:val="28"/>
          <w:szCs w:val="28"/>
        </w:rPr>
        <w:t xml:space="preserve">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r w:rsidRPr="00756C71">
        <w:rPr>
          <w:rStyle w:val="af5"/>
          <w:rFonts w:ascii="Times New Roman" w:hAnsi="Times New Roman" w:cs="Times New Roman"/>
          <w:sz w:val="28"/>
          <w:szCs w:val="28"/>
          <w:highlight w:val="yellow"/>
        </w:rPr>
        <w:t>в случае если лицо не имеет работу и заработок и при этом не зарегистрировано в органах службы занятости</w:t>
      </w:r>
      <w:r w:rsidRPr="006848CC">
        <w:rPr>
          <w:rStyle w:val="af5"/>
          <w:rFonts w:ascii="Times New Roman" w:hAnsi="Times New Roman" w:cs="Times New Roman"/>
          <w:sz w:val="28"/>
          <w:szCs w:val="28"/>
        </w:rPr>
        <w:t>, то в графе "род занятий" рекомендуется указывать "</w:t>
      </w:r>
      <w:r w:rsidRPr="0059694F">
        <w:rPr>
          <w:rStyle w:val="af5"/>
          <w:rFonts w:ascii="Times New Roman" w:hAnsi="Times New Roman" w:cs="Times New Roman"/>
          <w:sz w:val="28"/>
          <w:szCs w:val="28"/>
          <w:highlight w:val="yellow"/>
        </w:rPr>
        <w:t>временно неработающий</w:t>
      </w:r>
      <w:r w:rsidRPr="006848CC">
        <w:rPr>
          <w:rStyle w:val="af5"/>
          <w:rFonts w:ascii="Times New Roman" w:hAnsi="Times New Roman" w:cs="Times New Roman"/>
          <w:sz w:val="28"/>
          <w:szCs w:val="28"/>
        </w:rPr>
        <w:t>"</w:t>
      </w:r>
      <w:r w:rsidRPr="006848CC">
        <w:rPr>
          <w:rFonts w:ascii="Times New Roman" w:hAnsi="Times New Roman" w:cs="Times New Roman"/>
          <w:sz w:val="28"/>
          <w:szCs w:val="28"/>
        </w:rPr>
        <w:t xml:space="preserve"> или "</w:t>
      </w:r>
      <w:r w:rsidRPr="0059694F">
        <w:rPr>
          <w:rFonts w:ascii="Times New Roman" w:hAnsi="Times New Roman" w:cs="Times New Roman"/>
          <w:sz w:val="28"/>
          <w:szCs w:val="28"/>
          <w:highlight w:val="yellow"/>
        </w:rPr>
        <w:t>домохозяйка" ("домохозяин")</w:t>
      </w:r>
      <w:r w:rsidRPr="0059694F">
        <w:rPr>
          <w:rStyle w:val="af5"/>
          <w:rFonts w:ascii="Times New Roman" w:hAnsi="Times New Roman" w:cs="Times New Roman"/>
          <w:sz w:val="28"/>
          <w:szCs w:val="28"/>
          <w:highlight w:val="yellow"/>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w:t>
      </w:r>
      <w:r w:rsidRPr="0059694F">
        <w:rPr>
          <w:rStyle w:val="af5"/>
          <w:rFonts w:ascii="Times New Roman" w:hAnsi="Times New Roman" w:cs="Times New Roman"/>
          <w:sz w:val="28"/>
          <w:szCs w:val="28"/>
          <w:highlight w:val="yellow"/>
        </w:rPr>
        <w:t xml:space="preserve">при наличии на отчетную дату нескольких мест работы на титульном листе справки </w:t>
      </w:r>
      <w:r w:rsidRPr="0059694F">
        <w:rPr>
          <w:rFonts w:ascii="Times New Roman" w:hAnsi="Times New Roman" w:cs="Times New Roman"/>
          <w:sz w:val="28"/>
          <w:szCs w:val="28"/>
          <w:highlight w:val="yellow"/>
        </w:rPr>
        <w:t>обязательно</w:t>
      </w:r>
      <w:r w:rsidRPr="0059694F">
        <w:rPr>
          <w:rStyle w:val="af5"/>
          <w:rFonts w:ascii="Times New Roman" w:hAnsi="Times New Roman" w:cs="Times New Roman"/>
          <w:sz w:val="28"/>
          <w:szCs w:val="28"/>
          <w:highlight w:val="yellow"/>
        </w:rPr>
        <w:t xml:space="preserve"> указывается основное место работы, т.е. </w:t>
      </w:r>
      <w:r w:rsidRPr="0059694F">
        <w:rPr>
          <w:rFonts w:ascii="Times New Roman" w:hAnsi="Times New Roman" w:cs="Times New Roman"/>
          <w:sz w:val="28"/>
          <w:szCs w:val="28"/>
          <w:highlight w:val="yellow"/>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w:t>
      </w:r>
      <w:r w:rsidRPr="0059694F">
        <w:rPr>
          <w:rStyle w:val="af5"/>
          <w:rFonts w:ascii="Times New Roman" w:hAnsi="Times New Roman" w:cs="Times New Roman"/>
          <w:color w:val="000000"/>
          <w:sz w:val="28"/>
          <w:szCs w:val="28"/>
          <w:highlight w:val="yellow"/>
        </w:rPr>
        <w:t>а</w:t>
      </w:r>
      <w:r w:rsidRPr="0059694F">
        <w:rPr>
          <w:rFonts w:ascii="Times New Roman" w:hAnsi="Times New Roman" w:cs="Times New Roman"/>
          <w:bCs/>
          <w:sz w:val="28"/>
          <w:szCs w:val="28"/>
          <w:highlight w:val="yellow"/>
        </w:rPr>
        <w:t>дрес места регистрации у</w:t>
      </w:r>
      <w:r w:rsidRPr="0059694F">
        <w:rPr>
          <w:rFonts w:ascii="Times New Roman" w:hAnsi="Times New Roman" w:cs="Times New Roman"/>
          <w:sz w:val="28"/>
          <w:szCs w:val="28"/>
          <w:highlight w:val="yellow"/>
        </w:rPr>
        <w:t xml:space="preserve">казывается </w:t>
      </w:r>
      <w:r w:rsidRPr="0059694F">
        <w:rPr>
          <w:rStyle w:val="af5"/>
          <w:rFonts w:ascii="Times New Roman" w:hAnsi="Times New Roman" w:cs="Times New Roman"/>
          <w:sz w:val="28"/>
          <w:szCs w:val="28"/>
          <w:highlight w:val="yellow"/>
        </w:rPr>
        <w:t>по состоянию на дату представления справки</w:t>
      </w:r>
      <w:r w:rsidRPr="0059694F">
        <w:rPr>
          <w:rStyle w:val="af5"/>
          <w:rFonts w:ascii="Times New Roman" w:hAnsi="Times New Roman" w:cs="Times New Roman"/>
          <w:color w:val="000000"/>
          <w:sz w:val="28"/>
          <w:szCs w:val="28"/>
          <w:highlight w:val="yellow"/>
        </w:rPr>
        <w:t xml:space="preserve"> </w:t>
      </w:r>
      <w:r w:rsidRPr="0059694F">
        <w:rPr>
          <w:rFonts w:ascii="Times New Roman" w:hAnsi="Times New Roman" w:cs="Times New Roman"/>
          <w:sz w:val="28"/>
          <w:szCs w:val="28"/>
          <w:highlight w:val="yellow"/>
        </w:rPr>
        <w:t>на основании записи в паспорте</w:t>
      </w:r>
      <w:r w:rsidRPr="0059694F">
        <w:rPr>
          <w:rStyle w:val="af5"/>
          <w:rFonts w:ascii="Times New Roman" w:hAnsi="Times New Roman" w:cs="Times New Roman"/>
          <w:color w:val="000000"/>
          <w:sz w:val="28"/>
          <w:szCs w:val="28"/>
          <w:highlight w:val="yellow"/>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59694F">
        <w:rPr>
          <w:rFonts w:ascii="Times New Roman" w:hAnsi="Times New Roman" w:cs="Times New Roman"/>
          <w:sz w:val="28"/>
          <w:szCs w:val="28"/>
          <w:highlight w:val="yellow"/>
        </w:rPr>
        <w:t>.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r w:rsidRPr="006848CC">
        <w:rPr>
          <w:rFonts w:ascii="Times New Roman" w:hAnsi="Times New Roman" w:cs="Times New Roman"/>
          <w:sz w:val="28"/>
          <w:szCs w:val="28"/>
        </w:rPr>
        <w:t xml:space="preserve">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59694F" w:rsidRDefault="00CF22F2">
      <w:pPr>
        <w:pStyle w:val="af7"/>
        <w:numPr>
          <w:ilvl w:val="0"/>
          <w:numId w:val="1"/>
        </w:numPr>
        <w:ind w:left="0" w:firstLine="567"/>
        <w:rPr>
          <w:rFonts w:ascii="Times New Roman" w:hAnsi="Times New Roman"/>
          <w:sz w:val="28"/>
          <w:szCs w:val="28"/>
          <w:highlight w:val="yellow"/>
        </w:rPr>
      </w:pPr>
      <w:r w:rsidRPr="006848C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w:t>
      </w:r>
      <w:r w:rsidRPr="0059694F">
        <w:rPr>
          <w:rFonts w:ascii="Times New Roman" w:hAnsi="Times New Roman"/>
          <w:sz w:val="28"/>
          <w:szCs w:val="28"/>
          <w:highlight w:val="yellow"/>
        </w:rPr>
        <w:t>Полученные доходы, в том числе по основному месту работы, указываются без вычета налога на доходы физических лиц.</w:t>
      </w:r>
    </w:p>
    <w:p w14:paraId="561DC8A5" w14:textId="77777777" w:rsidR="004D5762" w:rsidRPr="00756C71" w:rsidRDefault="00CF22F2">
      <w:pPr>
        <w:pStyle w:val="af7"/>
        <w:numPr>
          <w:ilvl w:val="0"/>
          <w:numId w:val="1"/>
        </w:numPr>
        <w:ind w:left="0" w:firstLine="709"/>
        <w:rPr>
          <w:rFonts w:ascii="Times New Roman" w:hAnsi="Times New Roman"/>
          <w:sz w:val="28"/>
          <w:szCs w:val="28"/>
          <w:highlight w:val="yellow"/>
        </w:rPr>
      </w:pPr>
      <w:r w:rsidRPr="00756C71">
        <w:rPr>
          <w:rFonts w:ascii="Times New Roman" w:eastAsia="Times New Roman" w:hAnsi="Times New Roman"/>
          <w:sz w:val="28"/>
          <w:szCs w:val="28"/>
          <w:highlight w:val="yellow"/>
          <w:lang w:eastAsia="ru-RU"/>
        </w:rPr>
        <w:t>При определении необходимости отражения денежных средств, полученных от реализации товаров, выполнени</w:t>
      </w:r>
      <w:r w:rsidR="00A73A56" w:rsidRPr="00756C71">
        <w:rPr>
          <w:rFonts w:ascii="Times New Roman" w:eastAsia="Times New Roman" w:hAnsi="Times New Roman"/>
          <w:sz w:val="28"/>
          <w:szCs w:val="28"/>
          <w:highlight w:val="yellow"/>
          <w:lang w:eastAsia="ru-RU"/>
        </w:rPr>
        <w:t>я</w:t>
      </w:r>
      <w:r w:rsidRPr="00756C71">
        <w:rPr>
          <w:rFonts w:ascii="Times New Roman" w:eastAsia="Times New Roman" w:hAnsi="Times New Roman"/>
          <w:sz w:val="28"/>
          <w:szCs w:val="28"/>
          <w:highlight w:val="yellow"/>
          <w:lang w:eastAsia="ru-RU"/>
        </w:rPr>
        <w:t xml:space="preserve"> работ, оказани</w:t>
      </w:r>
      <w:r w:rsidR="00A73A56" w:rsidRPr="00756C71">
        <w:rPr>
          <w:rFonts w:ascii="Times New Roman" w:eastAsia="Times New Roman" w:hAnsi="Times New Roman"/>
          <w:sz w:val="28"/>
          <w:szCs w:val="28"/>
          <w:highlight w:val="yellow"/>
          <w:lang w:eastAsia="ru-RU"/>
        </w:rPr>
        <w:t>я</w:t>
      </w:r>
      <w:r w:rsidRPr="00756C71">
        <w:rPr>
          <w:rFonts w:ascii="Times New Roman" w:eastAsia="Times New Roman" w:hAnsi="Times New Roman"/>
          <w:sz w:val="28"/>
          <w:szCs w:val="28"/>
          <w:highlight w:val="yellow"/>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756C71">
        <w:rPr>
          <w:rFonts w:ascii="Times New Roman" w:eastAsia="Times New Roman" w:hAnsi="Times New Roman"/>
          <w:sz w:val="28"/>
          <w:szCs w:val="28"/>
          <w:highlight w:val="yellow"/>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756C71">
        <w:rPr>
          <w:rFonts w:ascii="Times New Roman" w:eastAsia="Times New Roman" w:hAnsi="Times New Roman"/>
          <w:sz w:val="28"/>
          <w:szCs w:val="28"/>
          <w:highlight w:val="yellow"/>
          <w:lang w:eastAsia="ru-RU"/>
        </w:rPr>
        <w:t xml:space="preserve">дальнего </w:t>
      </w:r>
      <w:r w:rsidR="00E4439A" w:rsidRPr="00756C71">
        <w:rPr>
          <w:rFonts w:ascii="Times New Roman" w:eastAsia="Times New Roman" w:hAnsi="Times New Roman"/>
          <w:sz w:val="28"/>
          <w:szCs w:val="28"/>
          <w:highlight w:val="yellow"/>
          <w:lang w:eastAsia="ru-RU"/>
        </w:rPr>
        <w:t>родственника служащего (работника), то денежные средства подлежат отражению в рассматриваемом разделе справки</w:t>
      </w:r>
      <w:r w:rsidR="00386829" w:rsidRPr="00756C71">
        <w:rPr>
          <w:rFonts w:ascii="Times New Roman" w:eastAsia="Times New Roman" w:hAnsi="Times New Roman"/>
          <w:sz w:val="28"/>
          <w:szCs w:val="28"/>
          <w:highlight w:val="yellow"/>
          <w:lang w:eastAsia="ru-RU"/>
        </w:rPr>
        <w:t xml:space="preserve"> служащего (работника)</w:t>
      </w:r>
      <w:r w:rsidR="00E4439A" w:rsidRPr="00756C71">
        <w:rPr>
          <w:rFonts w:ascii="Times New Roman" w:eastAsia="Times New Roman" w:hAnsi="Times New Roman"/>
          <w:sz w:val="28"/>
          <w:szCs w:val="28"/>
          <w:highlight w:val="yellow"/>
          <w:lang w:eastAsia="ru-RU"/>
        </w:rPr>
        <w:t>)</w:t>
      </w:r>
      <w:r w:rsidRPr="00756C71">
        <w:rPr>
          <w:rFonts w:ascii="Times New Roman" w:eastAsia="Times New Roman" w:hAnsi="Times New Roman"/>
          <w:sz w:val="28"/>
          <w:szCs w:val="28"/>
          <w:highlight w:val="yellow"/>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1D0450" w:rsidRDefault="00CF22F2">
      <w:pPr>
        <w:pStyle w:val="af7"/>
        <w:numPr>
          <w:ilvl w:val="0"/>
          <w:numId w:val="1"/>
        </w:numPr>
        <w:ind w:left="0" w:firstLine="567"/>
        <w:rPr>
          <w:rFonts w:ascii="Times New Roman" w:hAnsi="Times New Roman"/>
          <w:sz w:val="28"/>
          <w:szCs w:val="28"/>
          <w:highlight w:val="yellow"/>
        </w:rPr>
      </w:pPr>
      <w:r w:rsidRPr="006848CC">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w:t>
      </w:r>
      <w:r w:rsidRPr="001D0450">
        <w:rPr>
          <w:rFonts w:ascii="Times New Roman" w:hAnsi="Times New Roman"/>
          <w:sz w:val="28"/>
          <w:szCs w:val="28"/>
          <w:highlight w:val="yellow"/>
        </w:rPr>
        <w:t xml:space="preserve">.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1D0450">
        <w:rPr>
          <w:rFonts w:ascii="Times New Roman" w:hAnsi="Times New Roman"/>
          <w:sz w:val="28"/>
          <w:szCs w:val="28"/>
          <w:highlight w:val="yellow"/>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1D0450">
        <w:rPr>
          <w:rFonts w:ascii="Times New Roman" w:hAnsi="Times New Roman"/>
          <w:sz w:val="28"/>
          <w:szCs w:val="28"/>
          <w:highlight w:val="yellow"/>
        </w:rPr>
        <w:t xml:space="preserve">Служащий (работник) </w:t>
      </w:r>
      <w:r w:rsidRPr="001D0450">
        <w:rPr>
          <w:rFonts w:ascii="Times New Roman" w:hAnsi="Times New Roman"/>
          <w:sz w:val="28"/>
          <w:szCs w:val="28"/>
          <w:highlight w:val="green"/>
        </w:rPr>
        <w:t>может</w:t>
      </w:r>
      <w:r w:rsidRPr="001D0450">
        <w:rPr>
          <w:rFonts w:ascii="Times New Roman" w:hAnsi="Times New Roman"/>
          <w:sz w:val="28"/>
          <w:szCs w:val="28"/>
          <w:highlight w:val="yellow"/>
        </w:rPr>
        <w:t xml:space="preserve"> представить пояснения, если его доходы, указанные в разделе 1 справки и в справке по форме 6-НДФЛ отличаются, и приложить их к справке.</w:t>
      </w:r>
      <w:r w:rsidRPr="006848CC">
        <w:rPr>
          <w:rFonts w:ascii="Times New Roman" w:hAnsi="Times New Roman"/>
          <w:sz w:val="28"/>
          <w:szCs w:val="28"/>
        </w:rPr>
        <w:t xml:space="preserve"> </w:t>
      </w:r>
    </w:p>
    <w:p w14:paraId="1C938D62" w14:textId="77777777" w:rsidR="004D5762" w:rsidRPr="001D0450" w:rsidRDefault="00CF22F2">
      <w:pPr>
        <w:pStyle w:val="af7"/>
        <w:numPr>
          <w:ilvl w:val="0"/>
          <w:numId w:val="1"/>
        </w:numPr>
        <w:ind w:left="0" w:firstLine="567"/>
        <w:rPr>
          <w:rFonts w:ascii="Times New Roman" w:hAnsi="Times New Roman"/>
          <w:sz w:val="28"/>
          <w:szCs w:val="28"/>
          <w:highlight w:val="yellow"/>
        </w:rPr>
      </w:pPr>
      <w:r w:rsidRPr="001D0450">
        <w:rPr>
          <w:rFonts w:ascii="Times New Roman" w:hAnsi="Times New Roman"/>
          <w:sz w:val="28"/>
          <w:szCs w:val="28"/>
          <w:highlight w:val="yellow"/>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AD1613" w:rsidRDefault="00CF22F2">
      <w:pPr>
        <w:pStyle w:val="af7"/>
        <w:numPr>
          <w:ilvl w:val="0"/>
          <w:numId w:val="1"/>
        </w:numPr>
        <w:ind w:left="0" w:firstLine="567"/>
        <w:rPr>
          <w:rFonts w:ascii="Times New Roman" w:hAnsi="Times New Roman"/>
          <w:color w:val="BFBFBF" w:themeColor="background1" w:themeShade="BF"/>
          <w:sz w:val="28"/>
          <w:szCs w:val="28"/>
        </w:rPr>
      </w:pPr>
      <w:r w:rsidRPr="00AD1613">
        <w:rPr>
          <w:rFonts w:ascii="Times New Roman" w:hAnsi="Times New Roman"/>
          <w:color w:val="BFBFBF" w:themeColor="background1" w:themeShade="BF"/>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AD1613" w:rsidRDefault="00CF22F2">
      <w:pPr>
        <w:pStyle w:val="af7"/>
        <w:numPr>
          <w:ilvl w:val="0"/>
          <w:numId w:val="1"/>
        </w:numPr>
        <w:ind w:left="0" w:firstLine="567"/>
        <w:rPr>
          <w:rFonts w:ascii="Times New Roman" w:hAnsi="Times New Roman"/>
          <w:color w:val="BFBFBF" w:themeColor="background1" w:themeShade="BF"/>
          <w:sz w:val="28"/>
          <w:szCs w:val="28"/>
        </w:rPr>
      </w:pPr>
      <w:r w:rsidRPr="00AD1613">
        <w:rPr>
          <w:rFonts w:ascii="Times New Roman" w:hAnsi="Times New Roman"/>
          <w:color w:val="BFBFBF" w:themeColor="background1" w:themeShade="BF"/>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1C2C43DD" w14:textId="77777777" w:rsidR="00AD1613" w:rsidRDefault="00AD1613">
      <w:pPr>
        <w:pStyle w:val="af7"/>
        <w:tabs>
          <w:tab w:val="left" w:pos="1276"/>
        </w:tabs>
        <w:ind w:left="0" w:firstLine="567"/>
        <w:rPr>
          <w:rFonts w:ascii="Times New Roman" w:hAnsi="Times New Roman"/>
          <w:b/>
          <w:sz w:val="28"/>
          <w:szCs w:val="28"/>
          <w:highlight w:val="yellow"/>
        </w:rPr>
      </w:pP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1D0450">
        <w:rPr>
          <w:rFonts w:ascii="Times New Roman" w:hAnsi="Times New Roman"/>
          <w:b/>
          <w:sz w:val="28"/>
          <w:szCs w:val="28"/>
          <w:highlight w:val="yellow"/>
        </w:rPr>
        <w:lastRenderedPageBreak/>
        <w:t>Доход от педагогической и научной деятельности</w:t>
      </w:r>
    </w:p>
    <w:p w14:paraId="1A1A84CE" w14:textId="77777777" w:rsidR="004D5762" w:rsidRPr="001D0450" w:rsidRDefault="00CF22F2">
      <w:pPr>
        <w:pStyle w:val="af7"/>
        <w:numPr>
          <w:ilvl w:val="0"/>
          <w:numId w:val="1"/>
        </w:numPr>
        <w:ind w:left="0" w:firstLine="567"/>
        <w:rPr>
          <w:rFonts w:ascii="Times New Roman" w:hAnsi="Times New Roman"/>
          <w:sz w:val="28"/>
          <w:szCs w:val="28"/>
          <w:highlight w:val="yellow"/>
        </w:rPr>
      </w:pPr>
      <w:r w:rsidRPr="001D0450">
        <w:rPr>
          <w:rFonts w:ascii="Times New Roman" w:hAnsi="Times New Roman"/>
          <w:sz w:val="28"/>
          <w:szCs w:val="28"/>
          <w:highlight w:val="yellow"/>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1D0450" w:rsidRDefault="00CF22F2">
      <w:pPr>
        <w:pStyle w:val="af7"/>
        <w:numPr>
          <w:ilvl w:val="0"/>
          <w:numId w:val="1"/>
        </w:numPr>
        <w:ind w:left="0" w:firstLine="567"/>
        <w:rPr>
          <w:rFonts w:ascii="Times New Roman" w:hAnsi="Times New Roman"/>
          <w:sz w:val="28"/>
          <w:szCs w:val="28"/>
          <w:highlight w:val="yellow"/>
        </w:rPr>
      </w:pPr>
      <w:r w:rsidRPr="001D0450">
        <w:rPr>
          <w:rFonts w:ascii="Times New Roman" w:hAnsi="Times New Roman"/>
          <w:sz w:val="28"/>
          <w:szCs w:val="28"/>
        </w:rPr>
        <w:t>Если педагогическая или научная деятельность являлась</w:t>
      </w:r>
      <w:r w:rsidRPr="006848CC">
        <w:rPr>
          <w:rFonts w:ascii="Times New Roman" w:hAnsi="Times New Roman"/>
          <w:sz w:val="28"/>
          <w:szCs w:val="28"/>
        </w:rPr>
        <w:t xml:space="preserve">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w:t>
      </w:r>
      <w:r w:rsidRPr="001D0450">
        <w:rPr>
          <w:rFonts w:ascii="Times New Roman" w:hAnsi="Times New Roman"/>
          <w:sz w:val="28"/>
          <w:szCs w:val="28"/>
          <w:highlight w:val="yellow"/>
        </w:rPr>
        <w:t>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1D0450">
        <w:rPr>
          <w:rFonts w:ascii="Times New Roman" w:hAnsi="Times New Roman"/>
          <w:b/>
          <w:sz w:val="28"/>
          <w:szCs w:val="28"/>
          <w:highlight w:val="yellow"/>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1D0450">
        <w:rPr>
          <w:rStyle w:val="af5"/>
          <w:rFonts w:ascii="Times New Roman" w:hAnsi="Times New Roman" w:cs="Times New Roman"/>
          <w:sz w:val="28"/>
          <w:szCs w:val="28"/>
          <w:highlight w:val="yellow"/>
        </w:rPr>
        <w:t>государственная и негосударственная пенсии</w:t>
      </w:r>
      <w:r w:rsidRPr="006848CC">
        <w:rPr>
          <w:rStyle w:val="af5"/>
          <w:rFonts w:ascii="Times New Roman" w:hAnsi="Times New Roman" w:cs="Times New Roman"/>
          <w:sz w:val="28"/>
          <w:szCs w:val="28"/>
        </w:rPr>
        <w:t xml:space="preserve">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все виды пособий (</w:t>
      </w:r>
      <w:r w:rsidRPr="001D0450">
        <w:rPr>
          <w:rStyle w:val="af5"/>
          <w:rFonts w:ascii="Times New Roman" w:hAnsi="Times New Roman" w:cs="Times New Roman"/>
          <w:sz w:val="28"/>
          <w:szCs w:val="28"/>
          <w:highlight w:val="yellow"/>
        </w:rPr>
        <w:t xml:space="preserve">пособие </w:t>
      </w:r>
      <w:r w:rsidRPr="001D0450">
        <w:rPr>
          <w:sz w:val="28"/>
          <w:szCs w:val="28"/>
          <w:highlight w:val="yellow"/>
        </w:rPr>
        <w:t>по временной нетрудоспособности</w:t>
      </w:r>
      <w:r w:rsidRPr="006848CC">
        <w:rPr>
          <w:sz w:val="28"/>
          <w:szCs w:val="28"/>
        </w:rPr>
        <w:t>,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r w:rsidRPr="001D0450">
        <w:rPr>
          <w:color w:val="auto"/>
          <w:sz w:val="28"/>
          <w:szCs w:val="28"/>
          <w:highlight w:val="yellow"/>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1D0450">
        <w:rPr>
          <w:rFonts w:ascii="Times New Roman" w:hAnsi="Times New Roman" w:cs="Times New Roman"/>
          <w:sz w:val="28"/>
          <w:szCs w:val="28"/>
          <w:highlight w:val="yellow"/>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1D0450" w:rsidRDefault="00CF22F2" w:rsidP="002937E4">
      <w:pPr>
        <w:pStyle w:val="Default"/>
        <w:numPr>
          <w:ilvl w:val="0"/>
          <w:numId w:val="6"/>
        </w:numPr>
        <w:tabs>
          <w:tab w:val="left" w:pos="142"/>
          <w:tab w:val="left" w:pos="1134"/>
          <w:tab w:val="left" w:pos="1560"/>
        </w:tabs>
        <w:ind w:left="0" w:firstLine="567"/>
        <w:rPr>
          <w:color w:val="auto"/>
          <w:sz w:val="28"/>
          <w:szCs w:val="28"/>
          <w:highlight w:val="yellow"/>
        </w:rPr>
      </w:pPr>
      <w:r w:rsidRPr="001D0450">
        <w:rPr>
          <w:color w:val="auto"/>
          <w:sz w:val="28"/>
          <w:szCs w:val="28"/>
          <w:highlight w:val="yellow"/>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w:t>
      </w:r>
      <w:proofErr w:type="gramStart"/>
      <w:r w:rsidRPr="006848CC">
        <w:rPr>
          <w:rStyle w:val="af5"/>
          <w:rFonts w:ascii="Times New Roman" w:hAnsi="Times New Roman" w:cs="Times New Roman"/>
          <w:color w:val="000000"/>
          <w:sz w:val="28"/>
          <w:szCs w:val="28"/>
        </w:rPr>
        <w:t>например</w:t>
      </w:r>
      <w:proofErr w:type="gramEnd"/>
      <w:r w:rsidRPr="006848CC">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1D0450" w:rsidRDefault="00CF22F2" w:rsidP="002937E4">
      <w:pPr>
        <w:pStyle w:val="af7"/>
        <w:numPr>
          <w:ilvl w:val="0"/>
          <w:numId w:val="6"/>
        </w:numPr>
        <w:tabs>
          <w:tab w:val="left" w:pos="1276"/>
        </w:tabs>
        <w:ind w:left="0" w:firstLine="567"/>
        <w:rPr>
          <w:rFonts w:ascii="Times New Roman" w:hAnsi="Times New Roman"/>
          <w:sz w:val="28"/>
          <w:szCs w:val="28"/>
          <w:highlight w:val="yellow"/>
        </w:rPr>
      </w:pPr>
      <w:r w:rsidRPr="001D0450">
        <w:rPr>
          <w:rFonts w:ascii="Times New Roman" w:hAnsi="Times New Roman"/>
          <w:sz w:val="28"/>
          <w:szCs w:val="28"/>
          <w:highlight w:val="yellow"/>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1D0450" w:rsidRDefault="00CF22F2">
      <w:pPr>
        <w:pStyle w:val="af7"/>
        <w:numPr>
          <w:ilvl w:val="1"/>
          <w:numId w:val="1"/>
        </w:numPr>
        <w:ind w:left="0" w:firstLine="567"/>
        <w:rPr>
          <w:rFonts w:ascii="Times New Roman" w:eastAsia="Times New Roman" w:hAnsi="Times New Roman"/>
          <w:sz w:val="28"/>
          <w:szCs w:val="28"/>
          <w:highlight w:val="yellow"/>
          <w:lang w:eastAsia="ru-RU"/>
        </w:rPr>
      </w:pPr>
      <w:r w:rsidRPr="001D0450">
        <w:rPr>
          <w:rFonts w:ascii="Times New Roman" w:eastAsia="Times New Roman" w:hAnsi="Times New Roman"/>
          <w:sz w:val="28"/>
          <w:szCs w:val="28"/>
          <w:highlight w:val="yellow"/>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Также </w:t>
      </w:r>
      <w:r w:rsidRPr="00756C71">
        <w:rPr>
          <w:rFonts w:ascii="Times New Roman" w:hAnsi="Times New Roman"/>
          <w:sz w:val="28"/>
          <w:szCs w:val="28"/>
          <w:highlight w:val="yellow"/>
        </w:rPr>
        <w:t>не указываются сведения о денежных средствах, полученных</w:t>
      </w:r>
      <w:r w:rsidRPr="006848CC">
        <w:rPr>
          <w:rFonts w:ascii="Times New Roman" w:hAnsi="Times New Roman"/>
          <w:sz w:val="28"/>
          <w:szCs w:val="28"/>
        </w:rPr>
        <w:t>:</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756C71">
        <w:rPr>
          <w:rFonts w:ascii="Times New Roman" w:hAnsi="Times New Roman"/>
          <w:color w:val="000000"/>
          <w:sz w:val="28"/>
          <w:szCs w:val="28"/>
          <w:highlight w:val="yellow"/>
        </w:rPr>
        <w:t>в качестве бонусных баллов</w:t>
      </w:r>
      <w:r w:rsidRPr="00756C71">
        <w:rPr>
          <w:rFonts w:ascii="Times New Roman" w:hAnsi="Times New Roman"/>
          <w:sz w:val="28"/>
          <w:szCs w:val="28"/>
          <w:highlight w:val="yellow"/>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756C71">
        <w:rPr>
          <w:rFonts w:ascii="Times New Roman" w:hAnsi="Times New Roman"/>
          <w:color w:val="000000"/>
          <w:sz w:val="28"/>
          <w:szCs w:val="28"/>
          <w:highlight w:val="yellow"/>
        </w:rPr>
        <w:t>(</w:t>
      </w:r>
      <w:r w:rsidRPr="00756C71">
        <w:rPr>
          <w:rFonts w:ascii="Times New Roman" w:hAnsi="Times New Roman"/>
          <w:sz w:val="28"/>
          <w:szCs w:val="28"/>
          <w:highlight w:val="yellow"/>
        </w:rPr>
        <w:t>"</w:t>
      </w:r>
      <w:proofErr w:type="spellStart"/>
      <w:r w:rsidRPr="00756C71">
        <w:rPr>
          <w:rFonts w:ascii="Times New Roman" w:hAnsi="Times New Roman"/>
          <w:sz w:val="28"/>
          <w:szCs w:val="28"/>
          <w:highlight w:val="yellow"/>
        </w:rPr>
        <w:t>кешбэк</w:t>
      </w:r>
      <w:proofErr w:type="spellEnd"/>
      <w:r w:rsidRPr="00756C71">
        <w:rPr>
          <w:rFonts w:ascii="Times New Roman" w:hAnsi="Times New Roman"/>
          <w:sz w:val="28"/>
          <w:szCs w:val="28"/>
          <w:highlight w:val="yellow"/>
        </w:rPr>
        <w:t xml:space="preserve"> сервис"), включая т.н. "туристический </w:t>
      </w:r>
      <w:proofErr w:type="spellStart"/>
      <w:r w:rsidRPr="00756C71">
        <w:rPr>
          <w:rFonts w:ascii="Times New Roman" w:hAnsi="Times New Roman"/>
          <w:sz w:val="28"/>
          <w:szCs w:val="28"/>
          <w:highlight w:val="yellow"/>
        </w:rPr>
        <w:t>кешбэк</w:t>
      </w:r>
      <w:proofErr w:type="spellEnd"/>
      <w:r w:rsidRPr="00756C71">
        <w:rPr>
          <w:rFonts w:ascii="Times New Roman" w:hAnsi="Times New Roman"/>
          <w:sz w:val="28"/>
          <w:szCs w:val="28"/>
          <w:highlight w:val="yellow"/>
        </w:rPr>
        <w:t xml:space="preserve">", "детский </w:t>
      </w:r>
      <w:proofErr w:type="spellStart"/>
      <w:r w:rsidRPr="00756C71">
        <w:rPr>
          <w:rFonts w:ascii="Times New Roman" w:hAnsi="Times New Roman"/>
          <w:sz w:val="28"/>
          <w:szCs w:val="28"/>
          <w:highlight w:val="yellow"/>
        </w:rPr>
        <w:t>кешбэк</w:t>
      </w:r>
      <w:proofErr w:type="spellEnd"/>
      <w:r w:rsidRPr="00756C71">
        <w:rPr>
          <w:rFonts w:ascii="Times New Roman" w:hAnsi="Times New Roman"/>
          <w:sz w:val="28"/>
          <w:szCs w:val="28"/>
          <w:highlight w:val="yellow"/>
        </w:rPr>
        <w:t>" и др.;</w:t>
      </w:r>
      <w:r w:rsidRPr="006848CC">
        <w:rPr>
          <w:rFonts w:ascii="Times New Roman" w:hAnsi="Times New Roman"/>
          <w:sz w:val="28"/>
          <w:szCs w:val="28"/>
        </w:rPr>
        <w:t xml:space="preserve">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w:t>
      </w:r>
      <w:r w:rsidRPr="00756C71">
        <w:rPr>
          <w:rFonts w:ascii="Times New Roman" w:hAnsi="Times New Roman"/>
          <w:sz w:val="28"/>
          <w:szCs w:val="28"/>
          <w:highlight w:val="yellow"/>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9) </w:t>
      </w:r>
      <w:r w:rsidRPr="00756C71">
        <w:rPr>
          <w:rFonts w:ascii="Times New Roman" w:hAnsi="Times New Roman"/>
          <w:sz w:val="28"/>
          <w:szCs w:val="28"/>
          <w:highlight w:val="yellow"/>
        </w:rPr>
        <w:t>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r w:rsidRPr="006848CC">
        <w:rPr>
          <w:rFonts w:ascii="Times New Roman" w:hAnsi="Times New Roman"/>
          <w:sz w:val="28"/>
          <w:szCs w:val="28"/>
        </w:rPr>
        <w:t xml:space="preserve">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756C71">
        <w:rPr>
          <w:rFonts w:ascii="Times New Roman" w:hAnsi="Times New Roman"/>
          <w:b/>
          <w:sz w:val="28"/>
          <w:szCs w:val="28"/>
          <w:highlight w:val="yellow"/>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756C71" w:rsidRDefault="00CF22F2">
      <w:pPr>
        <w:pStyle w:val="af7"/>
        <w:numPr>
          <w:ilvl w:val="0"/>
          <w:numId w:val="1"/>
        </w:numPr>
        <w:ind w:left="0" w:firstLine="567"/>
        <w:rPr>
          <w:rFonts w:ascii="Times New Roman" w:hAnsi="Times New Roman"/>
          <w:sz w:val="28"/>
          <w:szCs w:val="28"/>
          <w:highlight w:val="yellow"/>
        </w:rPr>
      </w:pPr>
      <w:r w:rsidRPr="00756C71">
        <w:rPr>
          <w:rFonts w:ascii="Times New Roman" w:hAnsi="Times New Roman"/>
          <w:sz w:val="28"/>
          <w:szCs w:val="28"/>
          <w:highlight w:val="yellow"/>
        </w:rPr>
        <w:t xml:space="preserve">Данный раздел справки </w:t>
      </w:r>
      <w:r w:rsidRPr="00756C71">
        <w:rPr>
          <w:rFonts w:ascii="Times New Roman" w:hAnsi="Times New Roman"/>
          <w:b/>
          <w:sz w:val="28"/>
          <w:szCs w:val="28"/>
          <w:highlight w:val="yellow"/>
        </w:rPr>
        <w:t>заполняется только</w:t>
      </w:r>
      <w:r w:rsidRPr="00756C71">
        <w:rPr>
          <w:rFonts w:ascii="Times New Roman" w:hAnsi="Times New Roman"/>
          <w:sz w:val="28"/>
          <w:szCs w:val="28"/>
          <w:highlight w:val="yellow"/>
        </w:rPr>
        <w:t xml:space="preserve"> в случае, если в отчетном периоде служащим (работником), его супругой (супругом) и несовершеннолетними детьми </w:t>
      </w:r>
      <w:r w:rsidR="00520CCC" w:rsidRPr="00756C71">
        <w:rPr>
          <w:rFonts w:ascii="Times New Roman" w:hAnsi="Times New Roman"/>
          <w:sz w:val="28"/>
          <w:szCs w:val="28"/>
          <w:highlight w:val="yellow"/>
        </w:rPr>
        <w:t>совершена</w:t>
      </w:r>
      <w:r w:rsidRPr="00756C71">
        <w:rPr>
          <w:rFonts w:ascii="Times New Roman" w:hAnsi="Times New Roman"/>
          <w:sz w:val="28"/>
          <w:szCs w:val="28"/>
          <w:highlight w:val="yellow"/>
        </w:rPr>
        <w:t xml:space="preserve"> сделк</w:t>
      </w:r>
      <w:r w:rsidR="00520CCC" w:rsidRPr="00756C71">
        <w:rPr>
          <w:rFonts w:ascii="Times New Roman" w:hAnsi="Times New Roman"/>
          <w:sz w:val="28"/>
          <w:szCs w:val="28"/>
          <w:highlight w:val="yellow"/>
        </w:rPr>
        <w:t>а</w:t>
      </w:r>
      <w:r w:rsidRPr="00756C71">
        <w:rPr>
          <w:rFonts w:ascii="Times New Roman" w:hAnsi="Times New Roman"/>
          <w:sz w:val="28"/>
          <w:szCs w:val="28"/>
          <w:highlight w:val="yellow"/>
        </w:rPr>
        <w:t xml:space="preserve"> </w:t>
      </w:r>
      <w:r w:rsidR="007D7774" w:rsidRPr="00756C71">
        <w:rPr>
          <w:rFonts w:ascii="Times New Roman" w:hAnsi="Times New Roman"/>
          <w:sz w:val="28"/>
          <w:szCs w:val="28"/>
          <w:highlight w:val="yellow"/>
        </w:rPr>
        <w:t xml:space="preserve">или </w:t>
      </w:r>
      <w:r w:rsidR="00520CCC" w:rsidRPr="00756C71">
        <w:rPr>
          <w:rFonts w:ascii="Times New Roman" w:hAnsi="Times New Roman"/>
          <w:sz w:val="28"/>
          <w:szCs w:val="28"/>
          <w:highlight w:val="yellow"/>
        </w:rPr>
        <w:t xml:space="preserve">совершены </w:t>
      </w:r>
      <w:r w:rsidRPr="00756C71">
        <w:rPr>
          <w:rFonts w:ascii="Times New Roman" w:hAnsi="Times New Roman"/>
          <w:sz w:val="28"/>
          <w:szCs w:val="28"/>
          <w:highlight w:val="yellow"/>
        </w:rPr>
        <w:t>сделк</w:t>
      </w:r>
      <w:r w:rsidR="00520CCC" w:rsidRPr="00756C71">
        <w:rPr>
          <w:rFonts w:ascii="Times New Roman" w:hAnsi="Times New Roman"/>
          <w:sz w:val="28"/>
          <w:szCs w:val="28"/>
          <w:highlight w:val="yellow"/>
        </w:rPr>
        <w:t>и</w:t>
      </w:r>
      <w:r w:rsidRPr="00756C71">
        <w:rPr>
          <w:rFonts w:ascii="Times New Roman" w:hAnsi="Times New Roman"/>
          <w:sz w:val="28"/>
          <w:szCs w:val="28"/>
          <w:highlight w:val="yellow"/>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756C71">
        <w:rPr>
          <w:rFonts w:ascii="Times New Roman" w:hAnsi="Times New Roman"/>
          <w:sz w:val="28"/>
          <w:szCs w:val="28"/>
          <w:highlight w:val="yellow"/>
        </w:rPr>
        <w:t>такой сделки</w:t>
      </w:r>
      <w:r w:rsidRPr="00756C71">
        <w:rPr>
          <w:rFonts w:ascii="Times New Roman" w:hAnsi="Times New Roman"/>
          <w:sz w:val="28"/>
          <w:szCs w:val="28"/>
          <w:highlight w:val="yellow"/>
        </w:rPr>
        <w:t xml:space="preserve"> или общая сумма совершенных сделок</w:t>
      </w:r>
      <w:r w:rsidR="000758F2" w:rsidRPr="00756C71">
        <w:rPr>
          <w:rFonts w:ascii="Times New Roman" w:hAnsi="Times New Roman"/>
          <w:sz w:val="28"/>
          <w:szCs w:val="28"/>
          <w:highlight w:val="yellow"/>
        </w:rPr>
        <w:t xml:space="preserve"> </w:t>
      </w:r>
      <w:r w:rsidRPr="00756C71">
        <w:rPr>
          <w:rFonts w:ascii="Times New Roman" w:hAnsi="Times New Roman"/>
          <w:sz w:val="28"/>
          <w:szCs w:val="28"/>
          <w:highlight w:val="yellow"/>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w:t>
      </w:r>
      <w:proofErr w:type="gramStart"/>
      <w:r w:rsidRPr="006D6F6F">
        <w:rPr>
          <w:rFonts w:ascii="Times New Roman" w:hAnsi="Times New Roman"/>
          <w:bCs/>
          <w:color w:val="000000"/>
          <w:sz w:val="28"/>
          <w:szCs w:val="28"/>
        </w:rPr>
        <w:t>например</w:t>
      </w:r>
      <w:proofErr w:type="gramEnd"/>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756C71">
        <w:rPr>
          <w:rFonts w:ascii="Times New Roman" w:eastAsia="Times New Roman" w:hAnsi="Times New Roman"/>
          <w:b/>
          <w:sz w:val="28"/>
          <w:szCs w:val="28"/>
          <w:highlight w:val="yellow"/>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756C71" w:rsidRDefault="00CF22F2">
      <w:pPr>
        <w:pStyle w:val="af7"/>
        <w:numPr>
          <w:ilvl w:val="0"/>
          <w:numId w:val="1"/>
        </w:numPr>
        <w:ind w:left="0" w:firstLine="567"/>
        <w:rPr>
          <w:rFonts w:ascii="Times New Roman" w:hAnsi="Times New Roman"/>
          <w:sz w:val="28"/>
          <w:szCs w:val="28"/>
          <w:highlight w:val="yellow"/>
        </w:rPr>
      </w:pPr>
      <w:r w:rsidRPr="00756C71">
        <w:rPr>
          <w:rFonts w:ascii="Times New Roman" w:hAnsi="Times New Roman"/>
          <w:sz w:val="28"/>
          <w:szCs w:val="28"/>
          <w:highlight w:val="yellow"/>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756C71">
        <w:rPr>
          <w:rFonts w:ascii="Times New Roman" w:hAnsi="Times New Roman"/>
          <w:sz w:val="28"/>
          <w:szCs w:val="28"/>
          <w:highlight w:val="yellow"/>
        </w:rPr>
        <w:t xml:space="preserve">При указании сведений о </w:t>
      </w:r>
      <w:r w:rsidRPr="00756C71">
        <w:rPr>
          <w:rFonts w:ascii="Times New Roman" w:hAnsi="Times New Roman"/>
          <w:b/>
          <w:sz w:val="28"/>
          <w:szCs w:val="28"/>
          <w:highlight w:val="yellow"/>
        </w:rPr>
        <w:t>земельных участках</w:t>
      </w:r>
      <w:r w:rsidRPr="00756C71">
        <w:rPr>
          <w:rFonts w:ascii="Times New Roman" w:hAnsi="Times New Roman"/>
          <w:sz w:val="28"/>
          <w:szCs w:val="28"/>
          <w:highlight w:val="yellow"/>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r w:rsidRPr="006848CC">
        <w:rPr>
          <w:rFonts w:ascii="Times New Roman" w:hAnsi="Times New Roman"/>
          <w:sz w:val="28"/>
          <w:szCs w:val="28"/>
        </w:rPr>
        <w:t>:</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6848CC">
        <w:rPr>
          <w:rFonts w:ascii="Times New Roman" w:hAnsi="Times New Roman"/>
          <w:sz w:val="28"/>
          <w:szCs w:val="28"/>
        </w:rPr>
        <w:t>6.1  раздела</w:t>
      </w:r>
      <w:proofErr w:type="gramEnd"/>
      <w:r w:rsidRPr="006848CC">
        <w:rPr>
          <w:rFonts w:ascii="Times New Roman" w:hAnsi="Times New Roman"/>
          <w:sz w:val="28"/>
          <w:szCs w:val="28"/>
        </w:rPr>
        <w:t xml:space="preserve">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0" w:tooltip="https://lk.rosreestr.ru/eservices/real-estate-objects-online" w:history="1">
        <w:r w:rsidRPr="006848CC">
          <w:rPr>
            <w:rStyle w:val="aff5"/>
            <w:rFonts w:ascii="Times New Roman" w:hAnsi="Times New Roman"/>
            <w:sz w:val="28"/>
            <w:szCs w:val="28"/>
          </w:rPr>
          <w:t>https://lk.rosrees</w:t>
        </w:r>
        <w:bookmarkStart w:id="0" w:name="_GoBack"/>
        <w:bookmarkEnd w:id="0"/>
        <w:r w:rsidRPr="006848CC">
          <w:rPr>
            <w:rStyle w:val="aff5"/>
            <w:rFonts w:ascii="Times New Roman" w:hAnsi="Times New Roman"/>
            <w:sz w:val="28"/>
            <w:szCs w:val="28"/>
          </w:rPr>
          <w:t>t</w:t>
        </w:r>
        <w:r w:rsidRPr="006848CC">
          <w:rPr>
            <w:rStyle w:val="aff5"/>
            <w:rFonts w:ascii="Times New Roman" w:hAnsi="Times New Roman"/>
            <w:sz w:val="28"/>
            <w:szCs w:val="28"/>
          </w:rPr>
          <w: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756C71">
        <w:rPr>
          <w:rFonts w:ascii="Times New Roman" w:hAnsi="Times New Roman"/>
          <w:b/>
          <w:sz w:val="28"/>
          <w:szCs w:val="28"/>
          <w:highlight w:val="yellow"/>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756C71">
        <w:rPr>
          <w:rFonts w:ascii="Times New Roman" w:hAnsi="Times New Roman"/>
          <w:color w:val="000000"/>
          <w:sz w:val="28"/>
          <w:szCs w:val="28"/>
          <w:highlight w:val="yellow"/>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Pr="006848CC">
        <w:rPr>
          <w:rFonts w:ascii="Times New Roman" w:hAnsi="Times New Roman"/>
          <w:color w:val="000000"/>
          <w:sz w:val="28"/>
          <w:szCs w:val="28"/>
        </w:rPr>
        <w:t xml:space="preserve">.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w:t>
      </w:r>
      <w:proofErr w:type="gramStart"/>
      <w:r w:rsidRPr="006848CC">
        <w:rPr>
          <w:rStyle w:val="af5"/>
          <w:rFonts w:ascii="Times New Roman" w:hAnsi="Times New Roman" w:cs="Times New Roman"/>
          <w:sz w:val="28"/>
          <w:szCs w:val="28"/>
          <w:shd w:val="clear" w:color="auto" w:fill="auto"/>
        </w:rPr>
        <w:t>иными  способами</w:t>
      </w:r>
      <w:proofErr w:type="gramEnd"/>
      <w:r w:rsidRPr="006848CC">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756C71">
        <w:rPr>
          <w:rFonts w:ascii="Times New Roman" w:hAnsi="Times New Roman"/>
          <w:b/>
          <w:sz w:val="28"/>
          <w:szCs w:val="28"/>
          <w:highlight w:val="yellow"/>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справки отражается информация </w:t>
      </w:r>
      <w:r w:rsidRPr="00314919">
        <w:rPr>
          <w:rFonts w:ascii="Times New Roman" w:hAnsi="Times New Roman"/>
          <w:sz w:val="28"/>
          <w:szCs w:val="28"/>
          <w:highlight w:val="yellow"/>
        </w:rPr>
        <w:t>обо всех счетах, открытых по состоянию на отчетную дату в банках и иных кредитных организациях</w:t>
      </w:r>
      <w:r w:rsidRPr="006848CC">
        <w:rPr>
          <w:rFonts w:ascii="Times New Roman" w:hAnsi="Times New Roman"/>
          <w:sz w:val="28"/>
          <w:szCs w:val="28"/>
        </w:rPr>
        <w:t xml:space="preserve">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w:t>
      </w:r>
      <w:r w:rsidRPr="00314919">
        <w:rPr>
          <w:rFonts w:ascii="Times New Roman" w:hAnsi="Times New Roman"/>
          <w:sz w:val="28"/>
          <w:szCs w:val="28"/>
          <w:highlight w:val="yellow"/>
        </w:rPr>
        <w:t>счета с нулевым остатком по состоянию на отчетную дату</w:t>
      </w:r>
      <w:r w:rsidRPr="006848CC">
        <w:rPr>
          <w:rFonts w:ascii="Times New Roman" w:hAnsi="Times New Roman"/>
          <w:sz w:val="28"/>
          <w:szCs w:val="28"/>
        </w:rPr>
        <w:t>;</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w:t>
      </w:r>
      <w:r w:rsidRPr="00314919">
        <w:rPr>
          <w:rFonts w:ascii="Times New Roman" w:hAnsi="Times New Roman"/>
          <w:sz w:val="28"/>
          <w:szCs w:val="28"/>
          <w:highlight w:val="yellow"/>
        </w:rPr>
        <w:t>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314919">
        <w:rPr>
          <w:rFonts w:ascii="Times New Roman" w:hAnsi="Times New Roman"/>
          <w:sz w:val="28"/>
          <w:szCs w:val="28"/>
          <w:highlight w:val="yellow"/>
        </w:rPr>
        <w:t>, в том числе в случаях окончания срока действия этих карт (их блокировки), если при этом счет не был закрыт</w:t>
      </w:r>
      <w:r w:rsidRPr="00314919">
        <w:rPr>
          <w:rFonts w:ascii="Times New Roman" w:hAnsi="Times New Roman"/>
          <w:sz w:val="28"/>
          <w:szCs w:val="28"/>
          <w:highlight w:val="yellow"/>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314919" w:rsidRDefault="00CF22F2">
      <w:pPr>
        <w:pStyle w:val="af7"/>
        <w:numPr>
          <w:ilvl w:val="0"/>
          <w:numId w:val="1"/>
        </w:numPr>
        <w:ind w:left="0" w:firstLine="567"/>
        <w:rPr>
          <w:rFonts w:ascii="Times New Roman" w:hAnsi="Times New Roman"/>
          <w:sz w:val="28"/>
          <w:szCs w:val="28"/>
          <w:highlight w:val="yellow"/>
        </w:rPr>
      </w:pPr>
      <w:r w:rsidRPr="00314919">
        <w:rPr>
          <w:rFonts w:ascii="Times New Roman" w:hAnsi="Times New Roman"/>
          <w:sz w:val="28"/>
          <w:szCs w:val="28"/>
          <w:highlight w:val="yellow"/>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314919">
        <w:rPr>
          <w:rFonts w:ascii="Times New Roman" w:eastAsia="Times New Roman" w:hAnsi="Times New Roman"/>
          <w:sz w:val="28"/>
          <w:szCs w:val="28"/>
          <w:highlight w:val="yellow"/>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314919">
        <w:rPr>
          <w:rFonts w:ascii="Times New Roman" w:hAnsi="Times New Roman"/>
          <w:sz w:val="28"/>
          <w:szCs w:val="28"/>
          <w:highlight w:val="yellow"/>
        </w:rPr>
        <w:t>Счет такой карты, как правило, текущий;</w:t>
      </w:r>
      <w:r w:rsidRPr="006848CC">
        <w:rPr>
          <w:rFonts w:ascii="Times New Roman" w:hAnsi="Times New Roman"/>
          <w:sz w:val="28"/>
          <w:szCs w:val="28"/>
        </w:rPr>
        <w:t xml:space="preserve">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314919">
        <w:rPr>
          <w:rFonts w:ascii="Times New Roman" w:hAnsi="Times New Roman"/>
          <w:sz w:val="28"/>
          <w:szCs w:val="28"/>
          <w:highlight w:val="yellow"/>
        </w:rPr>
        <w:t xml:space="preserve">В графе "Дата открытия счета" </w:t>
      </w:r>
      <w:r w:rsidRPr="00314919">
        <w:rPr>
          <w:rStyle w:val="af5"/>
          <w:rFonts w:ascii="Times New Roman" w:hAnsi="Times New Roman" w:cs="Times New Roman"/>
          <w:color w:val="000000"/>
          <w:sz w:val="28"/>
          <w:szCs w:val="28"/>
          <w:highlight w:val="yellow"/>
        </w:rPr>
        <w:t>не допускается указание даты выпуска (</w:t>
      </w:r>
      <w:proofErr w:type="spellStart"/>
      <w:r w:rsidRPr="00314919">
        <w:rPr>
          <w:rStyle w:val="af5"/>
          <w:rFonts w:ascii="Times New Roman" w:hAnsi="Times New Roman" w:cs="Times New Roman"/>
          <w:color w:val="000000"/>
          <w:sz w:val="28"/>
          <w:szCs w:val="28"/>
          <w:highlight w:val="yellow"/>
        </w:rPr>
        <w:t>перевыпуска</w:t>
      </w:r>
      <w:proofErr w:type="spellEnd"/>
      <w:r w:rsidRPr="00314919">
        <w:rPr>
          <w:rStyle w:val="af5"/>
          <w:rFonts w:ascii="Times New Roman" w:hAnsi="Times New Roman" w:cs="Times New Roman"/>
          <w:color w:val="000000"/>
          <w:sz w:val="28"/>
          <w:szCs w:val="28"/>
          <w:highlight w:val="yellow"/>
        </w:rPr>
        <w:t>) платежной карты</w:t>
      </w:r>
      <w:r w:rsidRPr="006848CC">
        <w:rPr>
          <w:rStyle w:val="af5"/>
          <w:rFonts w:ascii="Times New Roman" w:hAnsi="Times New Roman" w:cs="Times New Roman"/>
          <w:color w:val="000000"/>
          <w:sz w:val="28"/>
          <w:szCs w:val="28"/>
        </w:rPr>
        <w:t xml:space="preserve">. </w:t>
      </w:r>
    </w:p>
    <w:p w14:paraId="2CB325ED" w14:textId="77777777" w:rsidR="004D5762" w:rsidRPr="00314919" w:rsidRDefault="00CF22F2">
      <w:pPr>
        <w:pStyle w:val="af7"/>
        <w:numPr>
          <w:ilvl w:val="0"/>
          <w:numId w:val="1"/>
        </w:numPr>
        <w:ind w:left="0" w:firstLine="567"/>
        <w:rPr>
          <w:rFonts w:ascii="Times New Roman" w:hAnsi="Times New Roman"/>
          <w:sz w:val="28"/>
          <w:szCs w:val="28"/>
          <w:highlight w:val="yellow"/>
        </w:rPr>
      </w:pPr>
      <w:r w:rsidRPr="00314919">
        <w:rPr>
          <w:rFonts w:ascii="Times New Roman" w:hAnsi="Times New Roman"/>
          <w:sz w:val="28"/>
          <w:szCs w:val="28"/>
          <w:highlight w:val="yellow"/>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314919">
        <w:rPr>
          <w:rFonts w:ascii="Times New Roman" w:hAnsi="Times New Roman"/>
          <w:sz w:val="28"/>
          <w:szCs w:val="28"/>
          <w:highlight w:val="yellow"/>
        </w:rPr>
        <w:t>В сумму остатка не включаются денежные средства</w:t>
      </w:r>
      <w:r w:rsidRPr="006848CC">
        <w:rPr>
          <w:rFonts w:ascii="Times New Roman" w:hAnsi="Times New Roman"/>
          <w:sz w:val="28"/>
          <w:szCs w:val="28"/>
        </w:rPr>
        <w:t>,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314919" w:rsidRDefault="00CF22F2">
      <w:pPr>
        <w:pStyle w:val="af7"/>
        <w:numPr>
          <w:ilvl w:val="0"/>
          <w:numId w:val="1"/>
        </w:numPr>
        <w:ind w:left="0" w:firstLine="567"/>
        <w:rPr>
          <w:rFonts w:ascii="Times New Roman" w:hAnsi="Times New Roman"/>
          <w:sz w:val="28"/>
          <w:szCs w:val="28"/>
          <w:highlight w:val="yellow"/>
        </w:rPr>
      </w:pPr>
      <w:r w:rsidRPr="00314919">
        <w:rPr>
          <w:rFonts w:ascii="Times New Roman" w:hAnsi="Times New Roman"/>
          <w:sz w:val="28"/>
          <w:szCs w:val="28"/>
          <w:highlight w:val="yellow"/>
        </w:rPr>
        <w:t xml:space="preserve">Графа "Сумма поступивших на счет денежных средств" до 1 июля 2023 года заполняется </w:t>
      </w:r>
      <w:r w:rsidRPr="00314919">
        <w:rPr>
          <w:rFonts w:ascii="Times New Roman" w:hAnsi="Times New Roman"/>
          <w:b/>
          <w:sz w:val="28"/>
          <w:szCs w:val="28"/>
          <w:highlight w:val="yellow"/>
        </w:rPr>
        <w:t>только</w:t>
      </w:r>
      <w:r w:rsidRPr="00314919">
        <w:rPr>
          <w:rFonts w:ascii="Times New Roman" w:hAnsi="Times New Roman"/>
          <w:sz w:val="28"/>
          <w:szCs w:val="28"/>
          <w:highlight w:val="yellow"/>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314919">
        <w:rPr>
          <w:rFonts w:ascii="Times New Roman" w:hAnsi="Times New Roman"/>
          <w:b/>
          <w:sz w:val="28"/>
          <w:szCs w:val="28"/>
          <w:highlight w:val="yellow"/>
        </w:rPr>
        <w:t>Кредитные карты,</w:t>
      </w:r>
      <w:r w:rsidRPr="006848CC">
        <w:rPr>
          <w:rFonts w:ascii="Times New Roman" w:hAnsi="Times New Roman"/>
          <w:b/>
          <w:sz w:val="28"/>
          <w:szCs w:val="28"/>
        </w:rPr>
        <w:t xml:space="preserve">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314919" w:rsidRDefault="00CF22F2">
      <w:pPr>
        <w:pStyle w:val="af7"/>
        <w:numPr>
          <w:ilvl w:val="0"/>
          <w:numId w:val="1"/>
        </w:numPr>
        <w:ind w:left="0" w:firstLine="567"/>
        <w:rPr>
          <w:rFonts w:ascii="Times New Roman" w:hAnsi="Times New Roman"/>
          <w:sz w:val="28"/>
          <w:szCs w:val="28"/>
          <w:highlight w:val="yellow"/>
        </w:rPr>
      </w:pPr>
      <w:r w:rsidRPr="00314919">
        <w:rPr>
          <w:rFonts w:ascii="Times New Roman" w:hAnsi="Times New Roman"/>
          <w:sz w:val="28"/>
          <w:szCs w:val="28"/>
          <w:highlight w:val="yellow"/>
        </w:rPr>
        <w:lastRenderedPageBreak/>
        <w:t xml:space="preserve">Расчетная (дебетовая) и, как правило, </w:t>
      </w:r>
      <w:r w:rsidR="005C4D2F" w:rsidRPr="00314919">
        <w:rPr>
          <w:rFonts w:ascii="Times New Roman" w:hAnsi="Times New Roman"/>
          <w:sz w:val="28"/>
          <w:szCs w:val="28"/>
          <w:highlight w:val="yellow"/>
        </w:rPr>
        <w:t xml:space="preserve">кредитные карты </w:t>
      </w:r>
      <w:r w:rsidRPr="00314919">
        <w:rPr>
          <w:rFonts w:ascii="Times New Roman" w:hAnsi="Times New Roman"/>
          <w:sz w:val="28"/>
          <w:szCs w:val="28"/>
          <w:highlight w:val="yellow"/>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314919">
        <w:rPr>
          <w:rFonts w:ascii="Times New Roman" w:hAnsi="Times New Roman"/>
          <w:sz w:val="28"/>
          <w:szCs w:val="28"/>
          <w:highlight w:val="yellow"/>
        </w:rPr>
        <w:t xml:space="preserve">Кроме того, необходимо обращать внимание, что </w:t>
      </w:r>
      <w:r w:rsidRPr="00314919">
        <w:rPr>
          <w:rFonts w:ascii="Times New Roman" w:hAnsi="Times New Roman"/>
          <w:color w:val="000000"/>
          <w:sz w:val="28"/>
          <w:szCs w:val="28"/>
          <w:highlight w:val="yellow"/>
        </w:rPr>
        <w:t xml:space="preserve">в настоящее время </w:t>
      </w:r>
      <w:r w:rsidR="005C4D2F" w:rsidRPr="00314919">
        <w:rPr>
          <w:rFonts w:ascii="Times New Roman" w:hAnsi="Times New Roman"/>
          <w:color w:val="000000"/>
          <w:sz w:val="28"/>
          <w:szCs w:val="28"/>
          <w:highlight w:val="yellow"/>
        </w:rPr>
        <w:t>в рамках маркетингов</w:t>
      </w:r>
      <w:r w:rsidR="00FA3F90" w:rsidRPr="00314919">
        <w:rPr>
          <w:rFonts w:ascii="Times New Roman" w:hAnsi="Times New Roman"/>
          <w:color w:val="000000"/>
          <w:sz w:val="28"/>
          <w:szCs w:val="28"/>
          <w:highlight w:val="yellow"/>
        </w:rPr>
        <w:t>ых продуктов,</w:t>
      </w:r>
      <w:r w:rsidR="005C4D2F" w:rsidRPr="00314919">
        <w:rPr>
          <w:rFonts w:ascii="Times New Roman" w:hAnsi="Times New Roman"/>
          <w:color w:val="000000"/>
          <w:sz w:val="28"/>
          <w:szCs w:val="28"/>
          <w:highlight w:val="yellow"/>
        </w:rPr>
        <w:t xml:space="preserve"> иных программ </w:t>
      </w:r>
      <w:r w:rsidR="00FA3F90" w:rsidRPr="00314919">
        <w:rPr>
          <w:rFonts w:ascii="Times New Roman" w:hAnsi="Times New Roman"/>
          <w:color w:val="000000"/>
          <w:sz w:val="28"/>
          <w:szCs w:val="28"/>
          <w:highlight w:val="yellow"/>
        </w:rPr>
        <w:t>повышения лояльности клиентам могут</w:t>
      </w:r>
      <w:r w:rsidRPr="00314919">
        <w:rPr>
          <w:rFonts w:ascii="Times New Roman" w:hAnsi="Times New Roman"/>
          <w:color w:val="000000"/>
          <w:sz w:val="28"/>
          <w:szCs w:val="28"/>
          <w:highlight w:val="yellow"/>
        </w:rPr>
        <w:t xml:space="preserve"> открыват</w:t>
      </w:r>
      <w:r w:rsidR="00D030AB" w:rsidRPr="00314919">
        <w:rPr>
          <w:rFonts w:ascii="Times New Roman" w:hAnsi="Times New Roman"/>
          <w:color w:val="000000"/>
          <w:sz w:val="28"/>
          <w:szCs w:val="28"/>
          <w:highlight w:val="yellow"/>
        </w:rPr>
        <w:t>ь</w:t>
      </w:r>
      <w:r w:rsidR="00FA3F90" w:rsidRPr="00314919">
        <w:rPr>
          <w:rFonts w:ascii="Times New Roman" w:hAnsi="Times New Roman"/>
          <w:color w:val="000000"/>
          <w:sz w:val="28"/>
          <w:szCs w:val="28"/>
          <w:highlight w:val="yellow"/>
        </w:rPr>
        <w:t>ся</w:t>
      </w:r>
      <w:r w:rsidRPr="00314919">
        <w:rPr>
          <w:rFonts w:ascii="Times New Roman" w:hAnsi="Times New Roman"/>
          <w:color w:val="000000"/>
          <w:sz w:val="28"/>
          <w:szCs w:val="28"/>
          <w:highlight w:val="yellow"/>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314919">
        <w:rPr>
          <w:rFonts w:ascii="Times New Roman" w:hAnsi="Times New Roman"/>
          <w:b/>
          <w:sz w:val="28"/>
          <w:szCs w:val="28"/>
          <w:highlight w:val="yellow"/>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314919" w:rsidRDefault="00CF22F2">
      <w:pPr>
        <w:pStyle w:val="af7"/>
        <w:numPr>
          <w:ilvl w:val="0"/>
          <w:numId w:val="1"/>
        </w:numPr>
        <w:ind w:left="0" w:firstLine="567"/>
        <w:rPr>
          <w:rFonts w:ascii="Times New Roman" w:hAnsi="Times New Roman"/>
          <w:sz w:val="28"/>
          <w:szCs w:val="28"/>
          <w:highlight w:val="yellow"/>
        </w:rPr>
      </w:pPr>
      <w:r w:rsidRPr="00314919">
        <w:rPr>
          <w:rFonts w:ascii="Times New Roman" w:hAnsi="Times New Roman"/>
          <w:sz w:val="28"/>
          <w:szCs w:val="28"/>
          <w:highlight w:val="yellow"/>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314919" w:rsidRDefault="00CF22F2">
      <w:pPr>
        <w:pStyle w:val="af7"/>
        <w:ind w:left="0" w:firstLine="567"/>
        <w:rPr>
          <w:rFonts w:ascii="Times New Roman" w:hAnsi="Times New Roman"/>
          <w:sz w:val="28"/>
          <w:szCs w:val="28"/>
          <w:highlight w:val="yellow"/>
        </w:rPr>
      </w:pPr>
      <w:r w:rsidRPr="00314919">
        <w:rPr>
          <w:rFonts w:ascii="Times New Roman" w:hAnsi="Times New Roman"/>
          <w:sz w:val="28"/>
          <w:szCs w:val="28"/>
          <w:highlight w:val="yellow"/>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314919" w:rsidRDefault="00CF22F2" w:rsidP="002937E4">
      <w:pPr>
        <w:pStyle w:val="af7"/>
        <w:numPr>
          <w:ilvl w:val="0"/>
          <w:numId w:val="7"/>
        </w:numPr>
        <w:ind w:left="142" w:firstLine="425"/>
        <w:rPr>
          <w:rFonts w:ascii="Times New Roman" w:hAnsi="Times New Roman"/>
          <w:sz w:val="28"/>
          <w:szCs w:val="28"/>
          <w:highlight w:val="yellow"/>
        </w:rPr>
      </w:pPr>
      <w:r w:rsidRPr="00314919">
        <w:rPr>
          <w:rFonts w:ascii="Times New Roman" w:hAnsi="Times New Roman"/>
          <w:sz w:val="28"/>
          <w:szCs w:val="28"/>
          <w:highlight w:val="yellow"/>
        </w:rPr>
        <w:t xml:space="preserve">отсутствует фактическое пользование этим объектом супругом; </w:t>
      </w:r>
    </w:p>
    <w:p w14:paraId="3B14BDA9" w14:textId="35088FA6" w:rsidR="004D5762" w:rsidRPr="00314919" w:rsidRDefault="00CF22F2" w:rsidP="002937E4">
      <w:pPr>
        <w:pStyle w:val="af7"/>
        <w:numPr>
          <w:ilvl w:val="0"/>
          <w:numId w:val="7"/>
        </w:numPr>
        <w:ind w:left="142" w:firstLine="425"/>
        <w:rPr>
          <w:rFonts w:ascii="Times New Roman" w:hAnsi="Times New Roman"/>
          <w:sz w:val="28"/>
          <w:szCs w:val="28"/>
          <w:highlight w:val="yellow"/>
        </w:rPr>
      </w:pPr>
      <w:r w:rsidRPr="00314919">
        <w:rPr>
          <w:rFonts w:ascii="Times New Roman" w:hAnsi="Times New Roman"/>
          <w:sz w:val="28"/>
          <w:szCs w:val="28"/>
          <w:highlight w:val="yellow"/>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314919" w:rsidRDefault="00CF22F2">
      <w:pPr>
        <w:pStyle w:val="af7"/>
        <w:ind w:left="0" w:firstLine="567"/>
        <w:rPr>
          <w:rFonts w:ascii="Times New Roman" w:hAnsi="Times New Roman"/>
          <w:b/>
          <w:sz w:val="28"/>
          <w:szCs w:val="28"/>
          <w:highlight w:val="yellow"/>
        </w:rPr>
      </w:pPr>
      <w:r w:rsidRPr="00314919">
        <w:rPr>
          <w:rFonts w:ascii="Times New Roman" w:hAnsi="Times New Roman"/>
          <w:b/>
          <w:sz w:val="28"/>
          <w:szCs w:val="28"/>
          <w:highlight w:val="yellow"/>
        </w:rPr>
        <w:t>Подраздел 6.2. Срочные обязательства финансового характера</w:t>
      </w:r>
    </w:p>
    <w:p w14:paraId="0CF9E01A" w14:textId="77777777" w:rsidR="004D5762" w:rsidRPr="00314919" w:rsidRDefault="00CF22F2">
      <w:pPr>
        <w:pStyle w:val="af7"/>
        <w:widowControl w:val="0"/>
        <w:numPr>
          <w:ilvl w:val="0"/>
          <w:numId w:val="1"/>
        </w:numPr>
        <w:ind w:left="0" w:firstLine="567"/>
        <w:rPr>
          <w:rFonts w:ascii="Times New Roman" w:hAnsi="Times New Roman"/>
          <w:sz w:val="28"/>
          <w:szCs w:val="28"/>
          <w:highlight w:val="yellow"/>
        </w:rPr>
      </w:pPr>
      <w:r w:rsidRPr="00314919">
        <w:rPr>
          <w:rFonts w:ascii="Times New Roman" w:hAnsi="Times New Roman"/>
          <w:sz w:val="28"/>
          <w:szCs w:val="28"/>
          <w:highlight w:val="yellow"/>
        </w:rPr>
        <w:t xml:space="preserve">В данном подразделе указывается </w:t>
      </w:r>
      <w:r w:rsidRPr="00314919">
        <w:rPr>
          <w:rFonts w:ascii="Times New Roman" w:hAnsi="Times New Roman"/>
          <w:b/>
          <w:sz w:val="28"/>
          <w:szCs w:val="28"/>
          <w:highlight w:val="yellow"/>
        </w:rPr>
        <w:t>каждое</w:t>
      </w:r>
      <w:r w:rsidRPr="00314919">
        <w:rPr>
          <w:rFonts w:ascii="Times New Roman" w:hAnsi="Times New Roman"/>
          <w:sz w:val="28"/>
          <w:szCs w:val="28"/>
          <w:highlight w:val="yellow"/>
        </w:rPr>
        <w:t xml:space="preserve"> имеющееся на отчетную дату срочное обязательство финансового характера на сумму, </w:t>
      </w:r>
      <w:r w:rsidRPr="00314919">
        <w:rPr>
          <w:rFonts w:ascii="Times New Roman" w:hAnsi="Times New Roman"/>
          <w:b/>
          <w:sz w:val="28"/>
          <w:szCs w:val="28"/>
          <w:highlight w:val="yellow"/>
        </w:rPr>
        <w:t>равную или превышающую</w:t>
      </w:r>
      <w:r w:rsidRPr="00314919">
        <w:rPr>
          <w:rFonts w:ascii="Times New Roman" w:hAnsi="Times New Roman"/>
          <w:sz w:val="28"/>
          <w:szCs w:val="28"/>
          <w:highlight w:val="yellow"/>
        </w:rPr>
        <w:t xml:space="preserve"> 500 000 руб., кредитором или </w:t>
      </w:r>
      <w:proofErr w:type="gramStart"/>
      <w:r w:rsidRPr="00314919">
        <w:rPr>
          <w:rFonts w:ascii="Times New Roman" w:hAnsi="Times New Roman"/>
          <w:sz w:val="28"/>
          <w:szCs w:val="28"/>
          <w:highlight w:val="yellow"/>
        </w:rPr>
        <w:t>должником</w:t>
      </w:r>
      <w:proofErr w:type="gramEnd"/>
      <w:r w:rsidRPr="00314919">
        <w:rPr>
          <w:rFonts w:ascii="Times New Roman" w:hAnsi="Times New Roman"/>
          <w:sz w:val="28"/>
          <w:szCs w:val="28"/>
          <w:highlight w:val="yellow"/>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314919">
        <w:rPr>
          <w:rFonts w:ascii="Times New Roman" w:hAnsi="Times New Roman"/>
          <w:b/>
          <w:sz w:val="28"/>
          <w:szCs w:val="28"/>
          <w:highlight w:val="yellow"/>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15FE" w14:textId="77777777" w:rsidR="00AD1613" w:rsidRDefault="00AD1613">
      <w:r>
        <w:separator/>
      </w:r>
    </w:p>
  </w:endnote>
  <w:endnote w:type="continuationSeparator" w:id="0">
    <w:p w14:paraId="4B316A0A" w14:textId="77777777" w:rsidR="00AD1613" w:rsidRDefault="00AD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C10A" w14:textId="77777777" w:rsidR="00AD1613" w:rsidRDefault="00AD1613">
      <w:r>
        <w:separator/>
      </w:r>
    </w:p>
  </w:footnote>
  <w:footnote w:type="continuationSeparator" w:id="0">
    <w:p w14:paraId="59754A13" w14:textId="77777777" w:rsidR="00AD1613" w:rsidRDefault="00AD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AD1613" w:rsidRDefault="00AD1613">
    <w:pPr>
      <w:pStyle w:val="af0"/>
      <w:jc w:val="center"/>
      <w:rPr>
        <w:rFonts w:ascii="Times New Roman" w:eastAsia="Times New Roman" w:hAnsi="Times New Roman"/>
        <w:sz w:val="28"/>
      </w:rPr>
    </w:pPr>
    <w:r>
      <w:fldChar w:fldCharType="begin"/>
    </w:r>
    <w:r>
      <w:instrText>PAGE \* MERGEFORMAT</w:instrText>
    </w:r>
    <w:r>
      <w:fldChar w:fldCharType="separate"/>
    </w:r>
    <w:r w:rsidR="00331533" w:rsidRPr="00331533">
      <w:rPr>
        <w:rFonts w:ascii="Times New Roman" w:eastAsia="Times New Roman" w:hAnsi="Times New Roman"/>
        <w:noProof/>
        <w:sz w:val="28"/>
      </w:rPr>
      <w:t>49</w:t>
    </w:r>
    <w:r>
      <w:rPr>
        <w:rFonts w:ascii="Times New Roman" w:eastAsia="Times New Roman" w:hAnsi="Times New Roman"/>
        <w:sz w:val="28"/>
      </w:rPr>
      <w:fldChar w:fldCharType="end"/>
    </w:r>
  </w:p>
  <w:p w14:paraId="6298390A" w14:textId="77777777" w:rsidR="00AD1613" w:rsidRDefault="00AD1613">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502"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0E5512"/>
    <w:rsid w:val="0013392F"/>
    <w:rsid w:val="00156047"/>
    <w:rsid w:val="00171DB2"/>
    <w:rsid w:val="001B61C3"/>
    <w:rsid w:val="001D0450"/>
    <w:rsid w:val="001F7B71"/>
    <w:rsid w:val="00240588"/>
    <w:rsid w:val="002449A6"/>
    <w:rsid w:val="00272516"/>
    <w:rsid w:val="002937E4"/>
    <w:rsid w:val="002B4A34"/>
    <w:rsid w:val="00305A10"/>
    <w:rsid w:val="00314919"/>
    <w:rsid w:val="0032067C"/>
    <w:rsid w:val="00331533"/>
    <w:rsid w:val="00355BD0"/>
    <w:rsid w:val="003574AE"/>
    <w:rsid w:val="0036730C"/>
    <w:rsid w:val="00386829"/>
    <w:rsid w:val="003B218C"/>
    <w:rsid w:val="003C2E0E"/>
    <w:rsid w:val="00401035"/>
    <w:rsid w:val="00421C65"/>
    <w:rsid w:val="0043493D"/>
    <w:rsid w:val="00466E69"/>
    <w:rsid w:val="00485068"/>
    <w:rsid w:val="004C2E5E"/>
    <w:rsid w:val="004D1E00"/>
    <w:rsid w:val="004D5762"/>
    <w:rsid w:val="004F6179"/>
    <w:rsid w:val="00520CCC"/>
    <w:rsid w:val="0053724A"/>
    <w:rsid w:val="00564C29"/>
    <w:rsid w:val="005654F4"/>
    <w:rsid w:val="00590914"/>
    <w:rsid w:val="00592A5F"/>
    <w:rsid w:val="0059694F"/>
    <w:rsid w:val="005C1C7A"/>
    <w:rsid w:val="005C4D2F"/>
    <w:rsid w:val="005F50F4"/>
    <w:rsid w:val="00600166"/>
    <w:rsid w:val="00632D06"/>
    <w:rsid w:val="00643A0B"/>
    <w:rsid w:val="006700D8"/>
    <w:rsid w:val="00677975"/>
    <w:rsid w:val="006848CC"/>
    <w:rsid w:val="006D6F6F"/>
    <w:rsid w:val="006E792F"/>
    <w:rsid w:val="007042B7"/>
    <w:rsid w:val="00725E0A"/>
    <w:rsid w:val="00756C71"/>
    <w:rsid w:val="00772F94"/>
    <w:rsid w:val="0079432C"/>
    <w:rsid w:val="00795C0E"/>
    <w:rsid w:val="007A030D"/>
    <w:rsid w:val="007A1B69"/>
    <w:rsid w:val="007C2739"/>
    <w:rsid w:val="007D6042"/>
    <w:rsid w:val="007D7774"/>
    <w:rsid w:val="007F0939"/>
    <w:rsid w:val="007F1572"/>
    <w:rsid w:val="00807233"/>
    <w:rsid w:val="008621DE"/>
    <w:rsid w:val="0086711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D1613"/>
    <w:rsid w:val="00B03344"/>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 w:val="00F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C6DC2DD-9A68-4B23-B24E-F5727C55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 w:type="character" w:styleId="aff6">
    <w:name w:val="FollowedHyperlink"/>
    <w:basedOn w:val="a0"/>
    <w:uiPriority w:val="99"/>
    <w:semiHidden/>
    <w:unhideWhenUsed/>
    <w:rsid w:val="00331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87D2A4A-F3AF-4791-8BD3-5DF86B25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62</Pages>
  <Words>26205</Words>
  <Characters>149371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Секретарь</cp:lastModifiedBy>
  <cp:revision>6</cp:revision>
  <cp:lastPrinted>2022-12-30T09:43:00Z</cp:lastPrinted>
  <dcterms:created xsi:type="dcterms:W3CDTF">2023-03-16T16:18:00Z</dcterms:created>
  <dcterms:modified xsi:type="dcterms:W3CDTF">2023-04-04T13:44:00Z</dcterms:modified>
</cp:coreProperties>
</file>