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3333"/>
        <w:gridCol w:w="4463"/>
        <w:gridCol w:w="2799"/>
        <w:gridCol w:w="3181"/>
      </w:tblGrid>
      <w:tr w:rsidR="00027E6C" w:rsidRPr="0038462E" w:rsidTr="00027E6C">
        <w:trPr>
          <w:trHeight w:val="375"/>
        </w:trPr>
        <w:tc>
          <w:tcPr>
            <w:tcW w:w="14560" w:type="dxa"/>
            <w:gridSpan w:val="5"/>
            <w:tcBorders>
              <w:top w:val="nil"/>
              <w:left w:val="nil"/>
              <w:right w:val="nil"/>
            </w:tcBorders>
            <w:noWrap/>
          </w:tcPr>
          <w:p w:rsidR="00027E6C" w:rsidRDefault="00027E6C" w:rsidP="00027E6C">
            <w:pPr>
              <w:tabs>
                <w:tab w:val="left" w:pos="41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7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Предложения по перечню приоритетных направлений </w:t>
            </w:r>
            <w:r w:rsidRPr="00027E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со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ответствии</w:t>
            </w:r>
            <w:r w:rsidRPr="00027E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 запросами</w:t>
            </w:r>
          </w:p>
          <w:p w:rsidR="00027E6C" w:rsidRPr="00D8120B" w:rsidRDefault="00027E6C" w:rsidP="00027E6C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«квалифицированного заказчика»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</w:p>
          <w:p w:rsidR="00027E6C" w:rsidRPr="00D8120B" w:rsidRDefault="00027E6C" w:rsidP="00027E6C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62E" w:rsidRPr="0038462E" w:rsidTr="00027E6C">
        <w:trPr>
          <w:trHeight w:val="3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33" w:type="dxa"/>
            <w:noWrap/>
            <w:hideMark/>
          </w:tcPr>
          <w:p w:rsidR="0038462E" w:rsidRPr="00D8120B" w:rsidRDefault="0038462E" w:rsidP="00B12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Квалифицированный заказчик</w:t>
            </w:r>
          </w:p>
        </w:tc>
        <w:tc>
          <w:tcPr>
            <w:tcW w:w="4463" w:type="dxa"/>
            <w:noWrap/>
            <w:hideMark/>
          </w:tcPr>
          <w:p w:rsidR="0038462E" w:rsidRPr="00D8120B" w:rsidRDefault="0038462E" w:rsidP="00B12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Формулировка исследовательской задачи</w:t>
            </w:r>
          </w:p>
        </w:tc>
        <w:tc>
          <w:tcPr>
            <w:tcW w:w="2799" w:type="dxa"/>
            <w:noWrap/>
            <w:hideMark/>
          </w:tcPr>
          <w:p w:rsidR="0038462E" w:rsidRPr="00D8120B" w:rsidRDefault="0038462E" w:rsidP="00B12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3181" w:type="dxa"/>
            <w:noWrap/>
            <w:hideMark/>
          </w:tcPr>
          <w:p w:rsidR="0038462E" w:rsidRPr="00D8120B" w:rsidRDefault="0038462E" w:rsidP="00B12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Приоритетное направление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  <w:hideMark/>
          </w:tcPr>
          <w:p w:rsidR="0038462E" w:rsidRPr="00D8120B" w:rsidRDefault="0038462E" w:rsidP="00B9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B936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НАУЧНО-ПРОИЗВОДСТВЕННОЕ ПРЕДПРИЯТИЕ </w:t>
            </w:r>
            <w:r w:rsidR="00B936BB">
              <w:rPr>
                <w:rFonts w:ascii="Times New Roman" w:hAnsi="Times New Roman" w:cs="Times New Roman"/>
                <w:sz w:val="24"/>
                <w:szCs w:val="24"/>
              </w:rPr>
              <w:t>«РАДАР ММС»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Разработка режимов аддитивного производства и постобработки деталей приборов из прецизионных сплавов для получения регламентированных свойств.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24112900413-5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Общество с</w:t>
            </w:r>
            <w:r w:rsidR="00B936BB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ответственностью «</w:t>
            </w:r>
            <w:proofErr w:type="spellStart"/>
            <w:r w:rsidR="00B936BB">
              <w:rPr>
                <w:rFonts w:ascii="Times New Roman" w:hAnsi="Times New Roman" w:cs="Times New Roman"/>
                <w:sz w:val="24"/>
                <w:szCs w:val="24"/>
              </w:rPr>
              <w:t>Уралбумага</w:t>
            </w:r>
            <w:proofErr w:type="spellEnd"/>
            <w:r w:rsidR="00B936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Создание технологической платформы для разработки комплексных препаратов для повышения урожайности и защиты растений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24110500239-9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Высокопродуктивное и устойчивое к изменениям природной среды сельское хозяйство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3" w:type="dxa"/>
            <w:hideMark/>
          </w:tcPr>
          <w:p w:rsidR="0038462E" w:rsidRPr="00D8120B" w:rsidRDefault="00B9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"КОНЦЕРН «</w:t>
            </w:r>
            <w:r w:rsidR="0038462E" w:rsidRPr="00D8120B">
              <w:rPr>
                <w:rFonts w:ascii="Times New Roman" w:hAnsi="Times New Roman" w:cs="Times New Roman"/>
                <w:sz w:val="24"/>
                <w:szCs w:val="24"/>
              </w:rPr>
              <w:t>ЦЕНТРАЛЬНЫЙ НАУЧНО-И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ССЛЕДОВАТЕЛЬСКИЙ ИНСТИТУТ «ЭЛЕКТРОПРИБОР»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Программная реализация интеллектуальной системы для синтеза конструкций МЭМС устройств и подготовки технол</w:t>
            </w:r>
            <w:r w:rsidR="00CC6362">
              <w:rPr>
                <w:rFonts w:ascii="Times New Roman" w:hAnsi="Times New Roman" w:cs="Times New Roman"/>
                <w:sz w:val="24"/>
                <w:szCs w:val="24"/>
              </w:rPr>
              <w:t>огических описаний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24112900457-9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ОБЩЕСТВО С</w:t>
            </w:r>
            <w:r w:rsidR="00B936BB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ОТВЕТСТВЕННОСТЬЮ «СИБУР-ИННОВАЦИИ»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электронного состояния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наночастиц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благородных металлов при адсорбции на алюмооксидных носителях в разных условиях и с разной кислотностью поверхности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24112200331-3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ОБЩЕСТВО С</w:t>
            </w:r>
            <w:r w:rsidR="00B936BB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ОТВЕТСТВЕННОСТЬЮ «СИБУР-ИННОВАЦИИ»</w:t>
            </w:r>
          </w:p>
        </w:tc>
        <w:tc>
          <w:tcPr>
            <w:tcW w:w="4463" w:type="dxa"/>
            <w:hideMark/>
          </w:tcPr>
          <w:p w:rsidR="0038462E" w:rsidRPr="004E22BC" w:rsidRDefault="0038462E" w:rsidP="004E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Состав и особенности формирования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полиядерных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ацетатных комплексов палладия в водных и ацетоновых растворах</w:t>
            </w:r>
            <w:r w:rsidR="00CC63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24112200332-2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5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33" w:type="dxa"/>
            <w:hideMark/>
          </w:tcPr>
          <w:p w:rsidR="0038462E" w:rsidRPr="00D8120B" w:rsidRDefault="00B9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«КОМПОЗИТ»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технологических основ получения элементов конструкций на основе высокотемпературных композиционных материалов с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высокоэнтропийной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матрицей,</w:t>
            </w:r>
            <w:r w:rsidR="00CC6362">
              <w:rPr>
                <w:rFonts w:ascii="Times New Roman" w:hAnsi="Times New Roman" w:cs="Times New Roman"/>
                <w:sz w:val="24"/>
                <w:szCs w:val="24"/>
              </w:rPr>
              <w:t xml:space="preserve"> армированной оксидным волокном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24112700386-8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ОБЩЕСТВО С</w:t>
            </w:r>
            <w:r w:rsidR="00B936BB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ОТВЕТСТВЕННОСТЬЮ 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ТЕРАГ</w:t>
            </w:r>
            <w:r w:rsidR="00B936BB">
              <w:rPr>
                <w:rFonts w:ascii="Times New Roman" w:hAnsi="Times New Roman" w:cs="Times New Roman"/>
                <w:sz w:val="24"/>
                <w:szCs w:val="24"/>
              </w:rPr>
              <w:t>ЕРЦОВАЯ И ИНФРАКРАСНАЯ ФОТОНИКА»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отечественного приборостроения для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фотоники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, микро и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24112500362-4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89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ОБЩЕСТВО С</w:t>
            </w:r>
            <w:r w:rsidR="00B936BB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ОТВЕТСТВЕННОСТЬЮ «СИБУР-ИННОВАЦИИ»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электронного состояния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наночастиц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палладия, их адсорбционных и каталитических свойств в реакциях селективного гидрирования ацетиленовых и диеновых углеводородов в зависимости от фазового состава и кислотно-основных свойств алюмооксидного носителя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24112200333-1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ОБЩЕСТВО С</w:t>
            </w:r>
            <w:r w:rsidR="00B936BB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ОТВЕТСТВЕННОСТЬЮ 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ТЕРАГ</w:t>
            </w:r>
            <w:r w:rsidR="00B936BB">
              <w:rPr>
                <w:rFonts w:ascii="Times New Roman" w:hAnsi="Times New Roman" w:cs="Times New Roman"/>
                <w:sz w:val="24"/>
                <w:szCs w:val="24"/>
              </w:rPr>
              <w:t>ЕРЦОВАЯ И ИНФРАКРАСНАЯ ФОТОНИКА»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Фотонные интегральные микросхемы для создания нового поколения сенсоров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24112500363-3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Превентивная и персонализированная медицина, обеспечение здорового долголетия</w:t>
            </w:r>
          </w:p>
        </w:tc>
      </w:tr>
      <w:tr w:rsidR="0038462E" w:rsidRPr="0038462E" w:rsidTr="00027E6C">
        <w:trPr>
          <w:trHeight w:val="15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ОБЩЕСТВО С</w:t>
            </w:r>
            <w:r w:rsidR="00B936BB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ОТВЕТСТВЕННОСТЬЮ «СИБУР-ИННОВАЦИИ»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Синтез, изучение физико-химических свойств, исследование состава и структуры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биядерных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 палладия c элементами IB (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) и VIIIB (Со,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) групп Периодической системы Д.И. Менделеева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24112200334-0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89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33" w:type="dxa"/>
            <w:hideMark/>
          </w:tcPr>
          <w:p w:rsidR="0038462E" w:rsidRPr="00D8120B" w:rsidRDefault="00B9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«КОМПОЗИТ»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Физико-химические исследования процессов получения ультравысокотемпературных композиционных материалов с повышенной прочностью, термической и окислительной стойкостью из тугоплавких боридов, карбидов и силицидов.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24112700387-7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3" w:type="dxa"/>
            <w:hideMark/>
          </w:tcPr>
          <w:p w:rsidR="0038462E" w:rsidRPr="00D8120B" w:rsidRDefault="0038462E" w:rsidP="00FF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FF4775">
              <w:rPr>
                <w:rFonts w:ascii="Times New Roman" w:hAnsi="Times New Roman" w:cs="Times New Roman"/>
                <w:sz w:val="24"/>
                <w:szCs w:val="24"/>
              </w:rPr>
              <w:t>«КОМПОЗИТ»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технологий и оборудования атмосферного плазменного напыления защитных покрытий на внутренние поверхности деталей машин и механизмов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24112700388-6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Общество с</w:t>
            </w:r>
            <w:r w:rsidR="00FF4775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ответственностью «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Газпро</w:t>
            </w:r>
            <w:r w:rsidR="00FF4775">
              <w:rPr>
                <w:rFonts w:ascii="Times New Roman" w:hAnsi="Times New Roman" w:cs="Times New Roman"/>
                <w:sz w:val="24"/>
                <w:szCs w:val="24"/>
              </w:rPr>
              <w:t>мнефть</w:t>
            </w:r>
            <w:proofErr w:type="spellEnd"/>
            <w:r w:rsidR="00FF4775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Научно-Технический Центр»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многоствольных скважин и многостадийного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гидроразрыва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пласта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24111200253-7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к изменениям климата, сохранение и рациональное использование природных ресурсов</w:t>
            </w:r>
          </w:p>
        </w:tc>
      </w:tr>
      <w:tr w:rsidR="0038462E" w:rsidRPr="0038462E" w:rsidTr="00027E6C">
        <w:trPr>
          <w:trHeight w:val="15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ОБЩЕСТВО С</w:t>
            </w:r>
            <w:r w:rsidR="00FF4775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ОТВЕТСТВЕННОСТЬЮ «СИБУР-ИННОВАЦИИ»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кинетики и механизма процессов селективного гидрирования ацетилена,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пропина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пропадиена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и дегидрирования пропана в пропилен на моно- и биметаллических катализаторах на основе благородных металлов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24112200327-0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3" w:type="dxa"/>
            <w:hideMark/>
          </w:tcPr>
          <w:p w:rsidR="0038462E" w:rsidRPr="00D8120B" w:rsidRDefault="0038462E" w:rsidP="0028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Научно-Технический Центр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Инновационное оборудование и материалы нового поколения для освоения нефтегазовых месторождений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24111200255-5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к изменениям климата, сохранение и рациональное использование природных ресурсов</w:t>
            </w:r>
          </w:p>
        </w:tc>
      </w:tr>
      <w:tr w:rsidR="0038462E" w:rsidRPr="0038462E" w:rsidTr="00027E6C">
        <w:trPr>
          <w:trHeight w:val="189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33" w:type="dxa"/>
            <w:hideMark/>
          </w:tcPr>
          <w:p w:rsidR="0038462E" w:rsidRPr="00D8120B" w:rsidRDefault="0028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«КОМПОЗИТ»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Химические основы молекулярного строения и синтеза органических соединений, способных к снижению энергии активации цепных реакций полимеризации и сшивания эпоксидных олигомеров при активировании ближним УФ, видимым и ближним ИК-излучением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24112700389-5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5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"НАУЧН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О-ПРОИЗВОДСТВЕННОЕ ПРЕДПРИЯТИЕ «РАДИОСВЯЗЬ»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производства керамических подложек из стабилизированного диоксида циркония радиоэлектронного назначения с использованием отечественных сырьевых материалов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24112200322-5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Общество с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ответственностью «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Газпро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мнефть</w:t>
            </w:r>
            <w:proofErr w:type="spellEnd"/>
            <w:r w:rsidR="00280782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Научно-Технический Центр»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Новые технологии обустройства в зоне многолетних мерзлых грунтов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24111200258-2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к изменениям климата, сохранение и рациональное использование природных ресурсов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Общество с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ответственностью «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Газпро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мнефть</w:t>
            </w:r>
            <w:proofErr w:type="spellEnd"/>
            <w:r w:rsidR="00280782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Научно-Технический Центр»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вторичных и третичных МУН на остаточных запасах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24111200254-6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к изменениям климата, сохранение и рациональное использование природных ресурсов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3" w:type="dxa"/>
            <w:hideMark/>
          </w:tcPr>
          <w:p w:rsidR="0038462E" w:rsidRPr="00D8120B" w:rsidRDefault="00280782" w:rsidP="0028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38462E" w:rsidRPr="00D8120B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О-ПРОИЗВОДСТВЕННОЕ ПРЕДПРИЯТИЕ «</w:t>
            </w:r>
            <w:r w:rsidR="0038462E" w:rsidRPr="00D8120B">
              <w:rPr>
                <w:rFonts w:ascii="Times New Roman" w:hAnsi="Times New Roman" w:cs="Times New Roman"/>
                <w:sz w:val="24"/>
                <w:szCs w:val="24"/>
              </w:rPr>
              <w:t>РАДИОСВЯЗЬ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токопроводящих </w:t>
            </w:r>
            <w:proofErr w:type="gram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серебросодержащих  паст</w:t>
            </w:r>
            <w:proofErr w:type="gram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высокой теплопроводностью для монтажа кристаллов мощных полупроводниковых монолитных интегральных микросхем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24112200324-3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5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3" w:type="dxa"/>
            <w:hideMark/>
          </w:tcPr>
          <w:p w:rsidR="0038462E" w:rsidRPr="00D8120B" w:rsidRDefault="0038462E" w:rsidP="0028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КОМПОЗИТ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физико-химических основ процесса получения связующего на основе полиимида для формирования полимерной матрицы композиционного 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 с температурой эксплуатации не менее 450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24112600369-4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89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33" w:type="dxa"/>
            <w:hideMark/>
          </w:tcPr>
          <w:p w:rsidR="0038462E" w:rsidRPr="00D8120B" w:rsidRDefault="0038462E" w:rsidP="0028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АКЦИОНЕРНОЕ ОБЩЕСТВО 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СИЛОВЫЕ МАШИНЫ - ЗТЛ, ЛМЗ, ЭЛЕКТРОСИЛА, ЭНЕРГОМАШЭКСПОРТ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Фундаментальные и поисковые исследования методов анализа, </w:t>
            </w:r>
            <w:proofErr w:type="gram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параметрического  и</w:t>
            </w:r>
            <w:proofErr w:type="gram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синтеза энергосистем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ветроэнергоустановок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с высокоэффективными силовыми преобразователями и  интеллектуальной системой управления ими на основе методов искусственного интеллекта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24112900440-9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3" w:type="dxa"/>
            <w:hideMark/>
          </w:tcPr>
          <w:p w:rsidR="0038462E" w:rsidRPr="00D8120B" w:rsidRDefault="0038462E" w:rsidP="0028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ТЕРАГЕРЦОВАЯ И ИНФРАКРАСНАЯ ФОТОНИКА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способов создания многоканальных интегрально-оптических газовых и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микрофлюидных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сенсоров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24112200358-0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Превентивная и персонализированная медицина, обеспечение здорового долголетия</w:t>
            </w:r>
          </w:p>
        </w:tc>
      </w:tr>
      <w:tr w:rsidR="0038462E" w:rsidRPr="0038462E" w:rsidTr="00027E6C">
        <w:trPr>
          <w:trHeight w:val="220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3" w:type="dxa"/>
            <w:hideMark/>
          </w:tcPr>
          <w:p w:rsidR="0038462E" w:rsidRPr="00D8120B" w:rsidRDefault="0038462E" w:rsidP="0028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РОССИЙСКАЯ КОРПОРАЦИЯ РАКЕТНО-КОСМИЧЕСКОГО ПРИБОРОСТРОЕНИЯ И ИНФОРМАЦИОННЫХ СИСТЕМ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методов и алгоритмов автоматического анализа телеметрической информации и прогнозирования состояния бортовой аппаратуры КА на основе методов искусственного интеллекта применительно к решению задачи управления орбитальными группировками перспективных КА, включая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многоспутниковые</w:t>
            </w:r>
            <w:proofErr w:type="spellEnd"/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24112900414-4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Безопасность получения, хранения, передачи и обработки информации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3" w:type="dxa"/>
            <w:hideMark/>
          </w:tcPr>
          <w:p w:rsidR="0038462E" w:rsidRPr="00D8120B" w:rsidRDefault="0038462E" w:rsidP="0028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твенностью «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Научно-Технический Центр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Высокотехнологичные методы полевых и скважинных исследований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24111200251-9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к изменениям климата, сохранение и рациональное использование природных ресурсов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33" w:type="dxa"/>
            <w:hideMark/>
          </w:tcPr>
          <w:p w:rsidR="0038462E" w:rsidRPr="00D8120B" w:rsidRDefault="0038462E" w:rsidP="0028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Разработка способа очистки рассолов от органических примесей (ароматических аминов)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24112200337-7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3" w:type="dxa"/>
            <w:hideMark/>
          </w:tcPr>
          <w:p w:rsidR="0038462E" w:rsidRPr="00D8120B" w:rsidRDefault="0038462E" w:rsidP="0028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закономерности пептизации и формирования золя гидроксида алюминия из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псевдобемита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24112200326-1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33" w:type="dxa"/>
            <w:hideMark/>
          </w:tcPr>
          <w:p w:rsidR="0038462E" w:rsidRPr="00D8120B" w:rsidRDefault="0038462E" w:rsidP="0028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Научно-Технический Центр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Бурение и освоение в сложных условиях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24111200252-8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к изменениям климата, сохранение и рациональное использование природных ресурсов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33" w:type="dxa"/>
            <w:hideMark/>
          </w:tcPr>
          <w:p w:rsidR="0038462E" w:rsidRPr="00D8120B" w:rsidRDefault="0038462E" w:rsidP="0028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Исследование кинетики и механизма процесса синтеза олигомеров анилина и формальдегида под действием соляной кислоты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24112200339-5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5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3" w:type="dxa"/>
            <w:hideMark/>
          </w:tcPr>
          <w:p w:rsidR="0038462E" w:rsidRPr="00D8120B" w:rsidRDefault="0038462E" w:rsidP="0028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КОМПОЗИТ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Создание методологии и средств цифрового моделирования производства композитов с керамической матрицей и керамическим покрытием методом химического осаж</w:t>
            </w:r>
            <w:r w:rsidR="00B40F71">
              <w:rPr>
                <w:rFonts w:ascii="Times New Roman" w:hAnsi="Times New Roman" w:cs="Times New Roman"/>
                <w:sz w:val="24"/>
                <w:szCs w:val="24"/>
              </w:rPr>
              <w:t>дения из газовой фазы (CVD/CVI)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24112600371-9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5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33" w:type="dxa"/>
            <w:hideMark/>
          </w:tcPr>
          <w:p w:rsidR="0038462E" w:rsidRPr="00D8120B" w:rsidRDefault="0038462E" w:rsidP="0028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процессов формирования частиц серебра, их морфологии, </w:t>
            </w:r>
            <w:proofErr w:type="gram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взаимодействия  с</w:t>
            </w:r>
            <w:proofErr w:type="gram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гранями кристаллов различных фаз оксида алюминия и их относительной каталитической активности в реакции окисления этилена до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этиленоксида</w:t>
            </w:r>
            <w:proofErr w:type="spellEnd"/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24112200330-4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89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33" w:type="dxa"/>
            <w:hideMark/>
          </w:tcPr>
          <w:p w:rsidR="0038462E" w:rsidRPr="00D8120B" w:rsidRDefault="0038462E" w:rsidP="0028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"НАУЧНО-ПРОИЗВОДСТВЕННОЕ ПРЕДПРИЯТИЕ 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АЛМАЗ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цифрового двойника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наноматериала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– источника термоэлектронной эмиссии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металлопористых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катодов М-типа в составе электронных пушек ламп бегущей волны непрерывного действия для усилителей мощности СВЧ-радиосигналов спутников связи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24112700392-9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5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33" w:type="dxa"/>
            <w:hideMark/>
          </w:tcPr>
          <w:p w:rsidR="0038462E" w:rsidRPr="00D8120B" w:rsidRDefault="0038462E" w:rsidP="0028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формирования смешанных оксидов висмута и молибдена и </w:t>
            </w:r>
            <w:proofErr w:type="gram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молибдена</w:t>
            </w:r>
            <w:proofErr w:type="gram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и ванадия активных в реакциях селективного окисления пропилена в акролеин и акролеина в акриловую кислоту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24112200328-9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33" w:type="dxa"/>
            <w:hideMark/>
          </w:tcPr>
          <w:p w:rsidR="0038462E" w:rsidRPr="00D8120B" w:rsidRDefault="0038462E" w:rsidP="0028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смешанных оксидов ванадия и фосфора, активных в реакции селективного окисления бутана в малеиновый ангидрид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24112200329-8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33" w:type="dxa"/>
            <w:hideMark/>
          </w:tcPr>
          <w:p w:rsidR="0038462E" w:rsidRPr="00D8120B" w:rsidRDefault="0038462E" w:rsidP="0028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влияния состава и структуры ионных жидкостей на адсорбционные и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каталитичсекие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палладиевых катализаторов в селективном гидрировании ацетилена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24112200335-9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5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33" w:type="dxa"/>
            <w:hideMark/>
          </w:tcPr>
          <w:p w:rsidR="0038462E" w:rsidRPr="00D8120B" w:rsidRDefault="0038462E" w:rsidP="0028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КОМПОЗИТ</w:t>
            </w:r>
            <w:r w:rsidR="002807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фундаментальных основ, цифровых и аппаратных средств высокоточного измерения реологических характеристик течения жидкостей в капилляре при высоких значениях скоростей сдвига (до 107 </w:t>
            </w:r>
            <w:r w:rsidR="00B40F71">
              <w:rPr>
                <w:rFonts w:ascii="Times New Roman" w:hAnsi="Times New Roman" w:cs="Times New Roman"/>
                <w:sz w:val="24"/>
                <w:szCs w:val="24"/>
              </w:rPr>
              <w:t>с-1) и температурах (до 500 °С)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24112600372-8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33" w:type="dxa"/>
            <w:hideMark/>
          </w:tcPr>
          <w:p w:rsidR="0038462E" w:rsidRPr="00D8120B" w:rsidRDefault="0038462E" w:rsidP="00FC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FC43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НАУЧНО-ПРОИЗВОДСТВЕННОЕ ПРЕДПРИЯТИЕ </w:t>
            </w:r>
            <w:r w:rsidR="00FC43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АЛМАЗ</w:t>
            </w:r>
            <w:r w:rsidR="00FC43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материала для многослойной вакуумно-конденсационной металлизации керамических изделий, применяемых для создания вакуумной 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радиоэлектроники авиакосмических систем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24112800393-5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транспортные и телекоммуникационные системы, включая 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автономные транспортные средства</w:t>
            </w:r>
          </w:p>
        </w:tc>
      </w:tr>
      <w:tr w:rsidR="0038462E" w:rsidRPr="0038462E" w:rsidTr="00027E6C">
        <w:trPr>
          <w:trHeight w:val="15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33" w:type="dxa"/>
            <w:hideMark/>
          </w:tcPr>
          <w:p w:rsidR="0038462E" w:rsidRPr="00D8120B" w:rsidRDefault="0038462E" w:rsidP="00FC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FC43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РЕГИОНАЛЬНЫЙ ЦЕНТР КОНЦЕРНА ВКО </w:t>
            </w:r>
            <w:r w:rsidR="00FC43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АЛМАЗ-</w:t>
            </w:r>
            <w:proofErr w:type="gram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АНТЕЙ</w:t>
            </w:r>
            <w:r w:rsidR="00FC43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ОБУХОВСКИЙ ЗАВОД</w:t>
            </w:r>
            <w:r w:rsidR="00FC43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Демонстрация применимости и работоспособности перспективных технических решений в области самоорганизации многокомпонентных робототехнических систем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24112600367-6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5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33" w:type="dxa"/>
            <w:hideMark/>
          </w:tcPr>
          <w:p w:rsidR="0038462E" w:rsidRPr="00D8120B" w:rsidRDefault="0038462E" w:rsidP="00FC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FC43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FC43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Исследование гидродинамических закономерностей протекания процессов синтеза МДА/МДА и влияния конструктивных и технологических особенностей аппаратов на основные параметры процесса (конверсия, выход, селективность).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24112200336-8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33" w:type="dxa"/>
            <w:hideMark/>
          </w:tcPr>
          <w:p w:rsidR="0038462E" w:rsidRPr="00D8120B" w:rsidRDefault="0038462E" w:rsidP="00FC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FC43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FC43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кинетики и механизма процесса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фосгенирования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полиМДА</w:t>
            </w:r>
            <w:proofErr w:type="spellEnd"/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24112200338-6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A061B3">
        <w:trPr>
          <w:trHeight w:val="703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33" w:type="dxa"/>
            <w:hideMark/>
          </w:tcPr>
          <w:p w:rsidR="0038462E" w:rsidRPr="00D8120B" w:rsidRDefault="0038462E" w:rsidP="00D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D163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ВИНГВАР</w:t>
            </w:r>
            <w:r w:rsidR="00D163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Исследование технологий, методов и средств связи для выявления и анализа сигналов радиообмена БПЛА в условиях противодействия системам радиоэлектронной борьбы с учетом развития перспектив</w:t>
            </w:r>
            <w:r w:rsidR="00A061B3">
              <w:rPr>
                <w:rFonts w:ascii="Times New Roman" w:hAnsi="Times New Roman" w:cs="Times New Roman"/>
                <w:sz w:val="24"/>
                <w:szCs w:val="24"/>
              </w:rPr>
              <w:t>ных помехозащищенных алгоритмов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24112800395-3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283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333" w:type="dxa"/>
            <w:hideMark/>
          </w:tcPr>
          <w:p w:rsidR="0038462E" w:rsidRPr="00D8120B" w:rsidRDefault="0038462E" w:rsidP="0067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673FD8">
              <w:rPr>
                <w:rFonts w:ascii="Times New Roman" w:hAnsi="Times New Roman" w:cs="Times New Roman"/>
                <w:sz w:val="24"/>
                <w:szCs w:val="24"/>
              </w:rPr>
              <w:t>«ЛИНО ФАЙЕР»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Задачей исследования является создание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биоустойчивых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лакокрасочных материалов с антибактериальными свойствами на основе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фотокаталитичеких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систем в качестве добавки к полимерной матрице, а также синтез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фотокаталитически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активных соединений в отношении ряда практически важных процессов (разложение воды, синтез и оки</w:t>
            </w:r>
            <w:r w:rsidR="00A061B3">
              <w:rPr>
                <w:rFonts w:ascii="Times New Roman" w:hAnsi="Times New Roman" w:cs="Times New Roman"/>
                <w:sz w:val="24"/>
                <w:szCs w:val="24"/>
              </w:rPr>
              <w:t>сление органических соединений)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24112900446-3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89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33" w:type="dxa"/>
            <w:hideMark/>
          </w:tcPr>
          <w:p w:rsidR="0038462E" w:rsidRPr="00D8120B" w:rsidRDefault="0038462E" w:rsidP="0067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673F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ЦЕНТР СУПЕРКОМПЬЮТЕРНОГО МОДЕЛИРОВАНИЯ</w:t>
            </w:r>
            <w:r w:rsidR="00673F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Нейрофизиологическое исследование влияния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транскраниальных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магнитной и электрической стимуляций на активность функциональных нейронных сетей в процессе сенсомоторной интеграции у здоровых людей и пациентов с когнитивными нарушениями различной природы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24112600366-7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Превентивная и персонализированная медицина, обеспечение здорового долголетия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33" w:type="dxa"/>
            <w:hideMark/>
          </w:tcPr>
          <w:p w:rsidR="0038462E" w:rsidRPr="00D8120B" w:rsidRDefault="0038462E" w:rsidP="0067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673F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673F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Исследование кинетики и механизма процесса синтеза фосгена на гетерогенном катализаторе на основе угля, подбор эффективного катализатора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24112200340-1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33" w:type="dxa"/>
            <w:hideMark/>
          </w:tcPr>
          <w:p w:rsidR="0038462E" w:rsidRPr="00D8120B" w:rsidRDefault="0038462E" w:rsidP="0067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673F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673F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Катализаторы для со-полимеризации олефинов с полярными мономерами (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функционализированные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полиолефины)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24112200341-0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33" w:type="dxa"/>
            <w:hideMark/>
          </w:tcPr>
          <w:p w:rsidR="0038462E" w:rsidRPr="00D8120B" w:rsidRDefault="0038462E" w:rsidP="0067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673F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673F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Растворная полимеризация олефинов для синтеза POE (полиолефиновых эластомеров) – кинетика и катализ «создание лабораторного стенда»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24112200342-9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33" w:type="dxa"/>
            <w:hideMark/>
          </w:tcPr>
          <w:p w:rsidR="0038462E" w:rsidRPr="00D8120B" w:rsidRDefault="0038462E" w:rsidP="0067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673F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673F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катализаторов для синтеза полимеров, обладающими структурой схожей с полиэтиленом низкой 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плотности в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газофазных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и суспензионных процессах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24112200343-8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33" w:type="dxa"/>
            <w:hideMark/>
          </w:tcPr>
          <w:p w:rsidR="0038462E" w:rsidRPr="00D8120B" w:rsidRDefault="0038462E" w:rsidP="0067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673F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673F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Функционализированные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блоксополимеры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олефинов –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олефиновые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блок-сополимеры, этилен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кременвые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блок-сополимеры и т.д.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24112200344-7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33" w:type="dxa"/>
            <w:hideMark/>
          </w:tcPr>
          <w:p w:rsidR="0038462E" w:rsidRPr="00D8120B" w:rsidRDefault="0038462E" w:rsidP="0067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673F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673F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каталитических систем для селективного синтеза высших α-олефинов и их производных реакциями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олигомериз</w:t>
            </w:r>
            <w:r w:rsidR="00446C76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r w:rsidR="00446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46C76">
              <w:rPr>
                <w:rFonts w:ascii="Times New Roman" w:hAnsi="Times New Roman" w:cs="Times New Roman"/>
                <w:sz w:val="24"/>
                <w:szCs w:val="24"/>
              </w:rPr>
              <w:t>метатезиса</w:t>
            </w:r>
            <w:proofErr w:type="spellEnd"/>
            <w:r w:rsidR="00446C76">
              <w:rPr>
                <w:rFonts w:ascii="Times New Roman" w:hAnsi="Times New Roman" w:cs="Times New Roman"/>
                <w:sz w:val="24"/>
                <w:szCs w:val="24"/>
              </w:rPr>
              <w:t xml:space="preserve"> и изомеризации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24112200348-3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3" w:type="dxa"/>
            <w:hideMark/>
          </w:tcPr>
          <w:p w:rsidR="0038462E" w:rsidRPr="00D8120B" w:rsidRDefault="0038462E" w:rsidP="00C6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C63F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КОМПОЗИТ</w:t>
            </w:r>
            <w:r w:rsidR="00C63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математической модели течения жидких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высокотемпературных керамических волокон и основ новой технологии изгото</w:t>
            </w:r>
            <w:r w:rsidR="00446C76">
              <w:rPr>
                <w:rFonts w:ascii="Times New Roman" w:hAnsi="Times New Roman" w:cs="Times New Roman"/>
                <w:sz w:val="24"/>
                <w:szCs w:val="24"/>
              </w:rPr>
              <w:t>вления фильер для их формования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24112600373-7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409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33" w:type="dxa"/>
            <w:hideMark/>
          </w:tcPr>
          <w:p w:rsidR="0038462E" w:rsidRPr="00D8120B" w:rsidRDefault="0038462E" w:rsidP="00C6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C63F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ИНДУСТРИАЛЬНЫЕ ТЕХНОЛОГИИ</w:t>
            </w:r>
            <w:r w:rsidR="00C63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алгоритма адаптивного управления для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коллаборативного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робота-манипулятора, позволяющего эффективно выполнять задачи в условиях неопределенности и изменяющихся внешних воздействий. 2. Разработка системы безопасного и эффективного взаимодействия человека и робота в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 среде.  3. Разработка цифровой двойник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коллаборативного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робота для оптимизации его работы и прогнозирования отказов. 4. Разработка алгоритм управления движением промышленного робота, обеспечивающий выполнение заданной 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</w:t>
            </w:r>
            <w:r w:rsidR="00446C76">
              <w:rPr>
                <w:rFonts w:ascii="Times New Roman" w:hAnsi="Times New Roman" w:cs="Times New Roman"/>
                <w:sz w:val="24"/>
                <w:szCs w:val="24"/>
              </w:rPr>
              <w:t>и минимальном энергопотреблении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24112800396-2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333" w:type="dxa"/>
            <w:hideMark/>
          </w:tcPr>
          <w:p w:rsidR="0038462E" w:rsidRPr="00D8120B" w:rsidRDefault="0038462E" w:rsidP="00C6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C63F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НАУЧНО-ПРОИЗВОДСТВЕННОЕ ОБЪЕДИНЕНИЕ ИМ. С.А.ЛАВОЧКИНА</w:t>
            </w:r>
            <w:r w:rsidR="00C63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Разработка методов и средств прогнозирования воздействия химически активных веществ на функциональные поверхности КА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24112800401-3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33" w:type="dxa"/>
            <w:hideMark/>
          </w:tcPr>
          <w:p w:rsidR="0038462E" w:rsidRPr="00D8120B" w:rsidRDefault="0038462E" w:rsidP="00C6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C63F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C63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Тандемные каталитические системы для синтеза полимодальных полиолефинов и сополимеров с высшими олефинами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24112200345-6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33" w:type="dxa"/>
            <w:hideMark/>
          </w:tcPr>
          <w:p w:rsidR="0038462E" w:rsidRPr="00D8120B" w:rsidRDefault="0038462E" w:rsidP="00C6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C63F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C63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Металлоорганические каркасы как носители для катализаторов полимеризации олефинов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24112200346-5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220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33" w:type="dxa"/>
            <w:hideMark/>
          </w:tcPr>
          <w:p w:rsidR="0038462E" w:rsidRPr="00D8120B" w:rsidRDefault="0038462E" w:rsidP="00C6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C63F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НПО </w:t>
            </w:r>
            <w:r w:rsidR="00C63F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  <w:r w:rsidR="00C63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исследовательских и опытно-конструкторских работ по созданию измерительных оптических систем, в частности разработка автоматизированной гониометрической установки для изучения дисперсии показателя преломления в интервале длин волн от видимого до дальнего инфракрасного диапазона.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24112900459-7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Безопасность получения, хранения, передачи и обработки информации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33" w:type="dxa"/>
            <w:hideMark/>
          </w:tcPr>
          <w:p w:rsidR="0038462E" w:rsidRPr="00D8120B" w:rsidRDefault="0038462E" w:rsidP="0091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9176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917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ИИ-модели для прогнозирования каталитических свойств катализаторов ПО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24112200347-4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33" w:type="dxa"/>
            <w:hideMark/>
          </w:tcPr>
          <w:p w:rsidR="0038462E" w:rsidRPr="00D8120B" w:rsidRDefault="0038462E" w:rsidP="0091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9176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917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Изучение закономерности активации и кинетики каталитических систем (хром-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пиролльных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) в реакциях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олигомеризации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олефинов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24112200349-2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33" w:type="dxa"/>
            <w:hideMark/>
          </w:tcPr>
          <w:p w:rsidR="0038462E" w:rsidRPr="00D8120B" w:rsidRDefault="0038462E" w:rsidP="0091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9176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КОМПОЗИТ</w:t>
            </w:r>
            <w:r w:rsidR="00917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взаимосвязей структура-свойство полимеров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полидиметилсилана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(ПДМС) и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поликарбосилана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(ПКС), а также волокна-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прекурсора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из ПКС и получа</w:t>
            </w:r>
            <w:r w:rsidR="00446C76">
              <w:rPr>
                <w:rFonts w:ascii="Times New Roman" w:hAnsi="Times New Roman" w:cs="Times New Roman"/>
                <w:sz w:val="24"/>
                <w:szCs w:val="24"/>
              </w:rPr>
              <w:t xml:space="preserve">емого на его основе </w:t>
            </w:r>
            <w:proofErr w:type="spellStart"/>
            <w:r w:rsidR="00446C76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  <w:proofErr w:type="spellEnd"/>
            <w:r w:rsidR="00446C76">
              <w:rPr>
                <w:rFonts w:ascii="Times New Roman" w:hAnsi="Times New Roman" w:cs="Times New Roman"/>
                <w:sz w:val="24"/>
                <w:szCs w:val="24"/>
              </w:rPr>
              <w:t>-волокна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24112600374-6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33" w:type="dxa"/>
            <w:hideMark/>
          </w:tcPr>
          <w:p w:rsidR="0038462E" w:rsidRPr="00D8120B" w:rsidRDefault="0038462E" w:rsidP="0091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9176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917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закономерности и кинетики образования полиэтилена как побочного продукта в реакциях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олигомеризации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на хром-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пиролльных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каталитических системах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24112200350-8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5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33" w:type="dxa"/>
            <w:hideMark/>
          </w:tcPr>
          <w:p w:rsidR="0038462E" w:rsidRPr="00D8120B" w:rsidRDefault="0038462E" w:rsidP="0091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9176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ГОСУДАРСТВЕННЫЙ КОСМИЧЕСКИЙ НАУЧНО-ПРОИЗВОДСТВЕННЫЙ ЦЕНТР ИМЕНИ М.В. ХРУНИЧЕВА</w:t>
            </w:r>
            <w:r w:rsidR="00917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Разработка математических моделей и программ для выполнения расчетных работ на этапе проведения проектных проработок по разработке и адаптации существующих и перспективных средств выведения, а также при подготовке полетных заданий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24112900420-5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89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33" w:type="dxa"/>
            <w:hideMark/>
          </w:tcPr>
          <w:p w:rsidR="0038462E" w:rsidRPr="00D8120B" w:rsidRDefault="0038462E" w:rsidP="0091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9176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КОМПОЗИТ</w:t>
            </w:r>
            <w:r w:rsidR="00917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материалов для создания вымываемых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сложнопрофильных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оснасток с рабочими температурами до 380 °С для изготовления деталей из композиционных материалов выкладкой лент или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препрегов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, армированных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суперконструкционными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термопластами.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24112600376-4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33" w:type="dxa"/>
            <w:hideMark/>
          </w:tcPr>
          <w:p w:rsidR="0038462E" w:rsidRPr="00D8120B" w:rsidRDefault="0038462E" w:rsidP="0069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КОМПОЗИТ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Поисковые исследования в области выявления возможности и перспективных направлений применения материалов космического назначения для решения задач химического машиностроения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24112600377-3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33" w:type="dxa"/>
            <w:hideMark/>
          </w:tcPr>
          <w:p w:rsidR="0038462E" w:rsidRPr="00D8120B" w:rsidRDefault="0038462E" w:rsidP="0069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кинетических закономерностей синтеза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ацетонилацетона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из ацетона с помощью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фотоактивации</w:t>
            </w:r>
            <w:proofErr w:type="spellEnd"/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24112200351-7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33" w:type="dxa"/>
            <w:hideMark/>
          </w:tcPr>
          <w:p w:rsidR="0038462E" w:rsidRPr="00D8120B" w:rsidRDefault="0038462E" w:rsidP="0069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микрофлюидных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методов синтеза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суперконструкционных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полимеров (ПЭКК, ПАСУ, ПФС, ПФА,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арамиды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, полиимиды и т.д.) и мономеров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24112200352-6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33" w:type="dxa"/>
            <w:hideMark/>
          </w:tcPr>
          <w:p w:rsidR="0038462E" w:rsidRPr="00D8120B" w:rsidRDefault="0038462E" w:rsidP="0069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 w:rsidP="0069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модели предсказания 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структура-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физмех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спецполимеров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(новые молекулы, композитные материалы и пр.), в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. с применением искусственного интеллекта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24112200353-5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33" w:type="dxa"/>
            <w:hideMark/>
          </w:tcPr>
          <w:p w:rsidR="0038462E" w:rsidRPr="00D8120B" w:rsidRDefault="0038462E" w:rsidP="0069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Поиск и разработка альтернативных каталитических систем, в том числе и регенерируемых, для процессов поликонденсации.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24112200356-2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33" w:type="dxa"/>
            <w:hideMark/>
          </w:tcPr>
          <w:p w:rsidR="0038462E" w:rsidRPr="00D8120B" w:rsidRDefault="0038462E" w:rsidP="0069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полимерных матриц на основе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суперконструкционных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полимеров в системах накопления энергии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24112200354-4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33" w:type="dxa"/>
            <w:hideMark/>
          </w:tcPr>
          <w:p w:rsidR="0038462E" w:rsidRPr="00D8120B" w:rsidRDefault="0038462E" w:rsidP="0069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НАУЧНО-ПРОИЗВОДСТВЕННОЕ ОБЪЕДИНЕНИЕ ИМ. С.А.ЛАВОЧКИНА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Автоматизация и роботизация производственных процессов массового производства спутников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24112800404-0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220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33" w:type="dxa"/>
            <w:hideMark/>
          </w:tcPr>
          <w:p w:rsidR="0038462E" w:rsidRPr="00D8120B" w:rsidRDefault="0038462E" w:rsidP="0069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НАУЧНО-ПРОИЗВОДСТВЕННАЯ ФИРМА 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РЕАБИЛИТАЦИОННЫЕ ТЕХНОЛОГИИ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платформы для </w:t>
            </w:r>
            <w:proofErr w:type="gram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получения  Т</w:t>
            </w:r>
            <w:proofErr w:type="gram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-лимфоцитов с химерными антигенными рецепторами (CAR-T) с использованием средств невирусной доставки ДНК  на основе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транспозонной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разработка технологии получения персонализированн</w:t>
            </w:r>
            <w:r w:rsidR="00446C76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proofErr w:type="spellStart"/>
            <w:r w:rsidR="00446C76">
              <w:rPr>
                <w:rFonts w:ascii="Times New Roman" w:hAnsi="Times New Roman" w:cs="Times New Roman"/>
                <w:sz w:val="24"/>
                <w:szCs w:val="24"/>
              </w:rPr>
              <w:t>неоантиген</w:t>
            </w:r>
            <w:proofErr w:type="spellEnd"/>
            <w:r w:rsidR="00446C76">
              <w:rPr>
                <w:rFonts w:ascii="Times New Roman" w:hAnsi="Times New Roman" w:cs="Times New Roman"/>
                <w:sz w:val="24"/>
                <w:szCs w:val="24"/>
              </w:rPr>
              <w:t>-специфичных CAR-T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24112600378-2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Превентивная и персонализированная медицина, обеспечение здорового долголетия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33" w:type="dxa"/>
            <w:hideMark/>
          </w:tcPr>
          <w:p w:rsidR="0038462E" w:rsidRPr="00D8120B" w:rsidRDefault="0038462E" w:rsidP="0069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proofErr w:type="gram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 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ЛОМО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Оптимизация технологий разработки и производства радиотехнических, лазерных и оптотехнических систем для повышения точности и эффективности приборов различного назначения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24112800397-1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33" w:type="dxa"/>
            <w:hideMark/>
          </w:tcPr>
          <w:p w:rsidR="0038462E" w:rsidRPr="00D8120B" w:rsidRDefault="0038462E" w:rsidP="0069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НАУЧНО-ПРОИЗВОДСТВЕННОЕ ОБЪЕДИНЕНИЕ ИМ. С.А.ЛАВОЧКИНА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Исследование стойкости облицовочных материалов и наружных покрытий космического аппарата к деградации в условиях воздействия атомарного кислорода (АК) на орбите Земли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24112800407-7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696674">
        <w:trPr>
          <w:trHeight w:val="703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33" w:type="dxa"/>
            <w:hideMark/>
          </w:tcPr>
          <w:p w:rsidR="0038462E" w:rsidRPr="00D8120B" w:rsidRDefault="0038462E" w:rsidP="0069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УНИТАРНОЕ ПРЕДПРИЯТИЕ 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ЯДЕРНЫЙ ЦЕНТР - ВСЕРОССИЙСКИЙ НАУЧНО-ИССЛЕДОВАТЕЛЬСКИЙ ИНСТИТУТ ЭКСПЕРИМЕНТАЛЬНОЙ ФИЗИКИ</w:t>
            </w:r>
            <w:r w:rsidR="00696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и оснащение цифровых двойников материалов конструкций для умного анализа их прочности и ресурса при высокоскоростной деформации, а 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связанных механизмах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термоползучести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термоциклики</w:t>
            </w:r>
            <w:proofErr w:type="spellEnd"/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24112900421-4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333" w:type="dxa"/>
            <w:hideMark/>
          </w:tcPr>
          <w:p w:rsidR="0038462E" w:rsidRPr="00D8120B" w:rsidRDefault="0038462E" w:rsidP="0044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446C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СИБУР-ИННОВАЦИИ</w:t>
            </w:r>
            <w:r w:rsidR="00446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Изучение кинетических закономерностей процессов поликонденсации (получение PAEK, PASU, PPA, PPS, PPT, PI) и создание моделей тройного подобия.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24112200355-3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33" w:type="dxa"/>
            <w:hideMark/>
          </w:tcPr>
          <w:p w:rsidR="0038462E" w:rsidRPr="00D8120B" w:rsidRDefault="0038462E" w:rsidP="0044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"НАУЧНО-ПРОИЗВОДСТВЕННОЕ ПРЕДПРИЯТИЕ </w:t>
            </w:r>
            <w:r w:rsidR="00446C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РАДАР ММС</w:t>
            </w:r>
            <w:r w:rsidR="00446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Разработка отечественного микроконтроллера с аппаратной поддержкой искусственного интеллекта.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24112900411-7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33" w:type="dxa"/>
            <w:hideMark/>
          </w:tcPr>
          <w:p w:rsidR="0038462E" w:rsidRPr="00D8120B" w:rsidRDefault="0038462E" w:rsidP="0044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446C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ВМП </w:t>
            </w:r>
            <w:r w:rsidR="00446C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</w:t>
            </w:r>
            <w:r w:rsidR="00446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абразивных и керамических материалов при комплексном использовании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магнезиальносиликатных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горных пород и техногенных образований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24112500360-6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к изменениям климата, сохранение и рациональное использование природных ресурсов</w:t>
            </w:r>
          </w:p>
        </w:tc>
      </w:tr>
      <w:tr w:rsidR="0038462E" w:rsidRPr="0038462E" w:rsidTr="00027E6C">
        <w:trPr>
          <w:trHeight w:val="220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33" w:type="dxa"/>
            <w:hideMark/>
          </w:tcPr>
          <w:p w:rsidR="0038462E" w:rsidRPr="00D8120B" w:rsidRDefault="0038462E" w:rsidP="0044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446C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РЭМ ЭНД КОИЛ</w:t>
            </w:r>
            <w:r w:rsidR="00446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Исследования в области разработки высокоэффективных секций и стержней обмоток электрических машин обеспечивающих минимизацию потерь в обмотках, повышение термостойкости и надежности изоляционных материалов, оптимизацию геометрии обмоток для достижения максимальной эффективности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24112600381-6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33" w:type="dxa"/>
            <w:hideMark/>
          </w:tcPr>
          <w:p w:rsidR="0038462E" w:rsidRPr="00D8120B" w:rsidRDefault="0038462E" w:rsidP="0044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446C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НПО </w:t>
            </w:r>
            <w:r w:rsidR="00446C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  <w:r w:rsidR="00446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фундаментальных и поисковых научных исследований для 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пар трения для микрокриогенных систем Стирлинга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24112900463-0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Безопасность получения, хранения, передачи и обработки информации</w:t>
            </w:r>
          </w:p>
        </w:tc>
      </w:tr>
      <w:tr w:rsidR="0038462E" w:rsidRPr="0038462E" w:rsidTr="00DF2A8B">
        <w:trPr>
          <w:trHeight w:val="1336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333" w:type="dxa"/>
            <w:hideMark/>
          </w:tcPr>
          <w:p w:rsidR="0038462E" w:rsidRPr="00D8120B" w:rsidRDefault="0038462E" w:rsidP="00B9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 w:rsidR="00B90B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Трубная Металлургическая Компания</w:t>
            </w:r>
            <w:r w:rsidR="00B90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Влияние добавок химических соединений переходных металлов IV и V групп на служебные свойства вольфрамовых твёрдых сплавов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24112600380-7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к изменениям климата, сохранение и рациональное использование природных ресурсов</w:t>
            </w:r>
          </w:p>
        </w:tc>
      </w:tr>
      <w:tr w:rsidR="0038462E" w:rsidRPr="0038462E" w:rsidTr="00027E6C">
        <w:trPr>
          <w:trHeight w:val="15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33" w:type="dxa"/>
            <w:hideMark/>
          </w:tcPr>
          <w:p w:rsidR="0038462E" w:rsidRPr="00D8120B" w:rsidRDefault="00B90B2E" w:rsidP="00B9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38462E" w:rsidRPr="00D8120B">
              <w:rPr>
                <w:rFonts w:ascii="Times New Roman" w:hAnsi="Times New Roman" w:cs="Times New Roman"/>
                <w:sz w:val="24"/>
                <w:szCs w:val="24"/>
              </w:rPr>
              <w:t>КОМПОЗИТ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технологических основ получения корпусных конструкций на основе композиционных материалов с титановой матрицей, армированной углеродными и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бескерновыми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карбидокремниевыми волокнами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24112700384-0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33" w:type="dxa"/>
            <w:hideMark/>
          </w:tcPr>
          <w:p w:rsidR="0038462E" w:rsidRPr="00D8120B" w:rsidRDefault="0038462E" w:rsidP="00B9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B90B2E">
              <w:rPr>
                <w:rFonts w:ascii="Times New Roman" w:hAnsi="Times New Roman" w:cs="Times New Roman"/>
                <w:sz w:val="24"/>
                <w:szCs w:val="24"/>
              </w:rPr>
              <w:t>«НПО «ОРИОН»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Проведение фундаментальных и поисковых научных исследований в интересах создания новых отечественных материалов для криогенных гелиевых установок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24112900464-9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Безопасность получения, хранения, передачи и обработки информации</w:t>
            </w:r>
          </w:p>
        </w:tc>
      </w:tr>
      <w:tr w:rsidR="0038462E" w:rsidRPr="0038462E" w:rsidTr="00027E6C">
        <w:trPr>
          <w:trHeight w:val="189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33" w:type="dxa"/>
            <w:hideMark/>
          </w:tcPr>
          <w:p w:rsidR="0038462E" w:rsidRPr="00D8120B" w:rsidRDefault="0038462E" w:rsidP="00B9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B90B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НАУЧНО-ПРОИЗВОДСТВЕННОЕ ОБЪЕДИНЕНИЕ ИМ. С.А.ЛАВОЧКИНА</w:t>
            </w:r>
            <w:r w:rsidR="00B90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Определение условий и алгоритма автономного расчёта и выдачи корректирующих импульсов неуправляемыми разгонными блоками типа «Фрегат» при возникновении в ходе тонкой коррекции траектории вероятности сближени</w:t>
            </w:r>
            <w:r w:rsidR="00B90B2E">
              <w:rPr>
                <w:rFonts w:ascii="Times New Roman" w:hAnsi="Times New Roman" w:cs="Times New Roman"/>
                <w:sz w:val="24"/>
                <w:szCs w:val="24"/>
              </w:rPr>
              <w:t>я с другим космическим объектом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24112800405-9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5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33" w:type="dxa"/>
            <w:hideMark/>
          </w:tcPr>
          <w:p w:rsidR="0038462E" w:rsidRPr="00D8120B" w:rsidRDefault="0038462E" w:rsidP="00DF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DF2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ГОСУДАРСТВЕННЫЙ КОСМИЧЕСКИЙ НАУЧНО-ПРОИЗВОДСТВЕННЫЙ ЦЕНТР ИМЕНИ М.В. ХРУНИЧЕВА</w:t>
            </w:r>
            <w:r w:rsidR="00DF2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Разработка математических моделей и программ для расчетов динамических процессов в топливных баках средств выведения, содержащих в качестве компонента топлива жидкий водород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24112900422-3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220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333" w:type="dxa"/>
            <w:hideMark/>
          </w:tcPr>
          <w:p w:rsidR="0038462E" w:rsidRPr="00D8120B" w:rsidRDefault="0038462E" w:rsidP="00DF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НАУЧНО-ПРОИЗВОДСТВЕННАЯ ФИРМА </w:t>
            </w:r>
            <w:r w:rsidR="00DF2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РЕАБИЛИТАЦИОННЫЕ ТЕХНОЛОГИИ</w:t>
            </w:r>
            <w:r w:rsidR="00DF2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(1) разработка метода синтеза газопроницаемых мембран для получения пористых полимерных пленок с заданными характеристиками (диаметр, количество пор), (2) разработка технологии получения пористых полимерных пленок для использования в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биореакторах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по выращиванию клеточных культур.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24112900430-2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Превентивная и персонализированная медицина, обеспечение здорового долголетия</w:t>
            </w:r>
          </w:p>
        </w:tc>
      </w:tr>
      <w:tr w:rsidR="0038462E" w:rsidRPr="0038462E" w:rsidTr="00027E6C">
        <w:trPr>
          <w:trHeight w:val="15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33" w:type="dxa"/>
            <w:hideMark/>
          </w:tcPr>
          <w:p w:rsidR="0038462E" w:rsidRPr="00D8120B" w:rsidRDefault="0038462E" w:rsidP="00DF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DF2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НАУЧНО-ПРОИЗВОДСТВЕННОЕ ОБЪЕДИНЕНИЕ ИМ. С.А.ЛАВОЧКИНА</w:t>
            </w:r>
            <w:r w:rsidR="00DF2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Исследование процессов взаимодействия геомагнитной плазмы, плазмы электроракетных двигателей, а также атмосфер планет солнечной системы с функциональными поверхностями космических аппаратов»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24112800406-8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Российской Федерации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Прикладные технологии применения МАНС/АНС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24112900477-3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33" w:type="dxa"/>
            <w:hideMark/>
          </w:tcPr>
          <w:p w:rsidR="0038462E" w:rsidRPr="00D8120B" w:rsidRDefault="0038462E" w:rsidP="00E8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E823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ОПЫТНО-КОНСТРУКТОРСКОЕ БЮРО </w:t>
            </w:r>
            <w:r w:rsidR="00E823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КУЛОН</w:t>
            </w:r>
            <w:r w:rsidR="00E82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эксплуатационной технологичности малогабаритных двигателей для ракетно-космических систем сверхлегкого класса и транспортных беспилотных авиационных систем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24112700391-0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5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33" w:type="dxa"/>
            <w:hideMark/>
          </w:tcPr>
          <w:p w:rsidR="0038462E" w:rsidRPr="00D8120B" w:rsidRDefault="0038462E" w:rsidP="00E8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АКЦИОНЕРНОЕ ОБЩЕСТВО </w:t>
            </w:r>
            <w:r w:rsidR="00E823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СИЛОВЫЕ МАШИНЫ - ЗТЛ, ЛМЗ, ЭЛЕКТРОСИЛА, ЭНЕРГОМАШЭКСПОРТ</w:t>
            </w:r>
            <w:r w:rsidR="00E82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Разработка и оптимизация технологий автоматизированного производства деталей и узлов электрических машин с применением робототехнических систем и методов искусственного интеллекта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24112900436-6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333" w:type="dxa"/>
            <w:hideMark/>
          </w:tcPr>
          <w:p w:rsidR="0038462E" w:rsidRPr="00D8120B" w:rsidRDefault="0038462E" w:rsidP="00E8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E823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НАУЧНО-ПРОИЗВОДСТВЕННОЕ ОБЪЕДИНЕНИЕ ИМ. С.А.ЛАВОЧКИНА</w:t>
            </w:r>
            <w:r w:rsidR="00E82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термоэлектрических преобразователей космического назначения с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КПД преобразования не ниже 10 %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24112800408-6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94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33" w:type="dxa"/>
            <w:hideMark/>
          </w:tcPr>
          <w:p w:rsidR="0038462E" w:rsidRPr="00D8120B" w:rsidRDefault="0038462E" w:rsidP="00E8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E823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ТЕХНОЛОГИИ БЕЗ ГРАНИЦ</w:t>
            </w:r>
            <w:r w:rsidR="00E82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 валоризации </w:t>
            </w:r>
            <w:proofErr w:type="spellStart"/>
            <w:proofErr w:type="gram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побоч-ных</w:t>
            </w:r>
            <w:proofErr w:type="spellEnd"/>
            <w:proofErr w:type="gram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и отходов животного и растительного происхождения в пищевой промышленности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24112900426-9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Высокопродуктивное и устойчивое к изменениям природной среды сельское хозяйство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33" w:type="dxa"/>
            <w:hideMark/>
          </w:tcPr>
          <w:p w:rsidR="0038462E" w:rsidRPr="00D8120B" w:rsidRDefault="0038462E" w:rsidP="00E8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"НАУЧНО-ПРОИЗВОДСТВЕННОЕ ПРЕДПРИЯТИЕ </w:t>
            </w:r>
            <w:r w:rsidR="00E823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РАДАР ММС</w:t>
            </w:r>
            <w:r w:rsidR="00E82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Разработка методов численного моделирования современных движителей скоростных судов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24112900412-6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283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Российской Федерации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Разработка научно обоснованных и междисциплинарных подходов к оценке и анализу воздействия климатических изменений на транспортную инфраструктуру Российской Федерации, выработка решений по минимизации и исключению рисков негативного влияния климатических, гидрологических, геофизических, геокриологических факторов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 xml:space="preserve"> на транспортную инфраструктуру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24112900448-1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к изменениям климата, сохранение и рациональное использование природных ресурсов</w:t>
            </w:r>
          </w:p>
        </w:tc>
      </w:tr>
      <w:tr w:rsidR="0038462E" w:rsidRPr="0038462E" w:rsidTr="00027E6C">
        <w:trPr>
          <w:trHeight w:val="15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33" w:type="dxa"/>
            <w:hideMark/>
          </w:tcPr>
          <w:p w:rsidR="0038462E" w:rsidRPr="00D8120B" w:rsidRDefault="0038462E" w:rsidP="0000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КОРПОРАЦИЯ РАКЕТНО-КОСМИЧЕСКОГО ПРИБОРОСТРОЕНИЯ И 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СИСТЕМ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методов формирования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фосфоросиликатного</w:t>
            </w:r>
            <w:proofErr w:type="spell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стекла толщиной более 5 мкм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24112900416-2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Безопасность получения, хранения, передачи и обработки информации</w:t>
            </w:r>
          </w:p>
        </w:tc>
      </w:tr>
      <w:tr w:rsidR="0038462E" w:rsidRPr="0038462E" w:rsidTr="00027E6C">
        <w:trPr>
          <w:trHeight w:val="15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АКЦИОНЕ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РНОЕ ОБЩЕСТВО 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РОССИЙСКАЯ КОРПОРАЦИЯ РАКЕТНО-КОСМИЧЕСКОГО ПРИБОРОС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ТРОЕНИЯ И ИНФОРМАЦИОННЫХ СИСТЕМ»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Исследование методов определения уровня вакуума в герметичных полостях объёмом менее 5 мм3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24112900417-1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Безопасность получения, хранения, передачи и обработки информации</w:t>
            </w:r>
          </w:p>
        </w:tc>
      </w:tr>
      <w:tr w:rsidR="0038462E" w:rsidRPr="0038462E" w:rsidTr="00027E6C">
        <w:trPr>
          <w:trHeight w:val="220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Российской Федерации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Разработка научно обоснованной системы геоинформационного и координатно-временного обеспечения технологической устойчивости транспортного комплекса в виде единой цифровой платформы, интегрированной в цифровую экосистему транспортного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Российской Федерации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24112900472-8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33" w:type="dxa"/>
            <w:hideMark/>
          </w:tcPr>
          <w:p w:rsidR="0038462E" w:rsidRPr="00D8120B" w:rsidRDefault="0038462E" w:rsidP="0000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КОНЦЕРН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НАУЧНО-ИССЛЕДОВАТЕЛЬСКИЙ ИНСТИТУТ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ЭЛЕКТРОПРИБОР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Методы синтеза микромеханических резонансных инерциальных датчиков и их компонентов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24112900453-3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02D3D">
        <w:trPr>
          <w:trHeight w:val="561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33" w:type="dxa"/>
            <w:hideMark/>
          </w:tcPr>
          <w:p w:rsidR="0038462E" w:rsidRPr="00D8120B" w:rsidRDefault="0038462E" w:rsidP="0000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РОССИЙСКАЯ КОРПОРАЦИЯ РАКЕТНО-КОСМИЧЕСКОГО ПРИБОРОСТРОЕНИЯ И ИНФОРМАЦИОННЫХ СИСТЕМ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Исследование методов формирования конформных металлических покрытий на подложках с объемной геометрией методами вакуумного напыления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24112900418-0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Безопасность получения, хранения, передачи и обработки информации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333" w:type="dxa"/>
            <w:hideMark/>
          </w:tcPr>
          <w:p w:rsidR="0038462E" w:rsidRPr="00D8120B" w:rsidRDefault="0038462E" w:rsidP="0000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ТЕХНОЛОГИИ БЕЗ ГРАНИЦ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Перестройка традиционных технологических процессов для комплексного использования сырья при переработке мяса, побочных продуктов и отходов мясно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й отрасли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24112900429-6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Высокопродуктивное и устойчивое к изменениям природной среды сельское хозяйство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33" w:type="dxa"/>
            <w:hideMark/>
          </w:tcPr>
          <w:p w:rsidR="0038462E" w:rsidRPr="00D8120B" w:rsidRDefault="0038462E" w:rsidP="0000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НАУЧНО-ИССЛЕДОВАТЕЛЬСКИЙ ИНСТИТУТ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Разработка методологии анализа и комплексирования данных от разнородных физических полей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24112900456-0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33" w:type="dxa"/>
            <w:hideMark/>
          </w:tcPr>
          <w:p w:rsidR="0038462E" w:rsidRPr="00D8120B" w:rsidRDefault="0038462E" w:rsidP="0000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КОНЦЕРН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НАУЧНО-ИССЛЕДОВАТЕЛЬСКИЙ ИНСТИТУТ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ЭЛЕКТРОПРИБОР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Методы синтеза компактных параметрических математических моделей конструкционных элементов МЭМС для сенсоров и </w:t>
            </w:r>
            <w:proofErr w:type="spell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актуаторов</w:t>
            </w:r>
            <w:proofErr w:type="spellEnd"/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24112900455-1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3" w:type="dxa"/>
            <w:hideMark/>
          </w:tcPr>
          <w:p w:rsidR="0038462E" w:rsidRPr="00D8120B" w:rsidRDefault="0038462E" w:rsidP="0000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НПО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Проведение фундаментальных и поисковых научных исследований для разработки составов высокопреломляющих стекол, прозрачных в среднем ИК диапазоне, с показателем преломления выше 2.9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24112900461-2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Безопасность получения, хранения, передачи и обработки информации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333" w:type="dxa"/>
            <w:hideMark/>
          </w:tcPr>
          <w:p w:rsidR="0038462E" w:rsidRPr="00D8120B" w:rsidRDefault="0038462E" w:rsidP="0000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АКЦИОНЕРНОЕ ОБЩЕСТВО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СИЛОВЫЕ МАШИНЫ - ЗТЛ, ЛМЗ, ЭЛЕКТРОСИЛА, ЭНЕРГОМАШЭКСПОРТ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бесконтактной радиолокационной системы замеров вибрации лопаток газовых турбин в натурных условиях эксплуатации для испытаний ГО и </w:t>
            </w:r>
            <w:proofErr w:type="gram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вибрационного мониторинга</w:t>
            </w:r>
            <w:proofErr w:type="gram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и диагностики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24112900444-5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Российской Федерации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Разработка научно обоснованной системы применения искусственного интеллекта для идентификации дефектов дорожного покрытия с опытной апробацией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24112900445-4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333" w:type="dxa"/>
            <w:hideMark/>
          </w:tcPr>
          <w:p w:rsidR="0038462E" w:rsidRPr="00D8120B" w:rsidRDefault="0038462E" w:rsidP="0000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КОНЦЕРН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НАУЧНО-ИССЛЕДОВАТЕЛЬСКИЙ ИНСТИТУТ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ЭЛЕКТРОПРИБОР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Методы синтеза высокостабильных генераторов тактовых частот и систем фазовой автоподстройки на их основе в интегральном исполнении для задач микросистемной техники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24112900452-4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33" w:type="dxa"/>
            <w:hideMark/>
          </w:tcPr>
          <w:p w:rsidR="0038462E" w:rsidRPr="00D8120B" w:rsidRDefault="0038462E" w:rsidP="0000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"КОНЦЕРН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НАУЧНО-ИССЛЕДОВАТЕЛЬСКИЙ ИНСТИТУТ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ЭЛЕКТРОПРИБОР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производства микросистемной техники за счет внедрения технологий искусственного интеллекта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24112900447-2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Безопасность получения, хранения, передачи и обработки информации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Российской Федерации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технологии разработки программно-аппаратного обеспечения МАНС/АНС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24112900476-4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Российской Федерации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безопасности МАНС/АНС.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24112900479-1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333" w:type="dxa"/>
            <w:hideMark/>
          </w:tcPr>
          <w:p w:rsidR="0038462E" w:rsidRPr="00D8120B" w:rsidRDefault="0038462E" w:rsidP="0000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КОНЦЕРН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НАУЧНО-ИССЛЕДОВАТЕЛЬСКИЙ ИНСТИТУТ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ЭЛЕКТРОПРИБОР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Алгоритмическое и аппаратное обеспечение автоматической посадки автономных аппаратов на базе магнитной системы позиционирования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24112900470-0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Интеллектуальные транспортные и телекоммуникационные системы, включая автономные транспортные средства</w:t>
            </w:r>
          </w:p>
        </w:tc>
      </w:tr>
      <w:tr w:rsidR="0038462E" w:rsidRPr="0038462E" w:rsidTr="00027E6C">
        <w:trPr>
          <w:trHeight w:val="1260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33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ВЛАДИМИРСКОЙ ОБЛАСТИ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применения технологии системного анализа и долгосрочного планирования социально-экономического развития сельских территорий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24112900473-7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Высокопродуктивное и устойчивое к изменениям природной среды сельское хозяйство</w:t>
            </w:r>
          </w:p>
        </w:tc>
      </w:tr>
      <w:tr w:rsidR="0038462E" w:rsidRPr="0038462E" w:rsidTr="00027E6C">
        <w:trPr>
          <w:trHeight w:val="1575"/>
        </w:trPr>
        <w:tc>
          <w:tcPr>
            <w:tcW w:w="784" w:type="dxa"/>
            <w:noWrap/>
            <w:hideMark/>
          </w:tcPr>
          <w:p w:rsidR="0038462E" w:rsidRPr="00D8120B" w:rsidRDefault="0038462E" w:rsidP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333" w:type="dxa"/>
            <w:hideMark/>
          </w:tcPr>
          <w:p w:rsidR="0038462E" w:rsidRPr="00D8120B" w:rsidRDefault="0038462E" w:rsidP="0000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РЕГИОНАЛЬНЫЙ ЦЕНТР КОНЦЕРНА ВКО 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АЛМАЗ-</w:t>
            </w:r>
            <w:proofErr w:type="gram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АНТЕЙ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ОБУХОВСКИЙ ЗАВОД</w:t>
            </w:r>
            <w:r w:rsidR="0000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63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антифрикционных свойств материалов с постоянным от нагрузки и </w:t>
            </w:r>
            <w:proofErr w:type="gramStart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температуры  коэффициентом</w:t>
            </w:r>
            <w:proofErr w:type="gramEnd"/>
            <w:r w:rsidRPr="00D8120B">
              <w:rPr>
                <w:rFonts w:ascii="Times New Roman" w:hAnsi="Times New Roman" w:cs="Times New Roman"/>
                <w:sz w:val="24"/>
                <w:szCs w:val="24"/>
              </w:rPr>
              <w:t xml:space="preserve"> трения  для разработки дисков трения, применяемых в автоматических коробках передач</w:t>
            </w:r>
          </w:p>
        </w:tc>
        <w:tc>
          <w:tcPr>
            <w:tcW w:w="2799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24120200482-5</w:t>
            </w:r>
          </w:p>
        </w:tc>
        <w:tc>
          <w:tcPr>
            <w:tcW w:w="3181" w:type="dxa"/>
            <w:hideMark/>
          </w:tcPr>
          <w:p w:rsidR="0038462E" w:rsidRPr="00D8120B" w:rsidRDefault="0038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0B">
              <w:rPr>
                <w:rFonts w:ascii="Times New Roman" w:hAnsi="Times New Roman" w:cs="Times New Roman"/>
                <w:sz w:val="24"/>
                <w:szCs w:val="24"/>
              </w:rPr>
              <w:t>Высокоэффективная и ресурсосберегающая энергетика</w:t>
            </w:r>
          </w:p>
        </w:tc>
      </w:tr>
    </w:tbl>
    <w:p w:rsidR="0050726F" w:rsidRDefault="0050726F"/>
    <w:sectPr w:rsidR="0050726F" w:rsidSect="00B1219D">
      <w:footerReference w:type="default" r:id="rId6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0C7" w:rsidRDefault="00B060C7" w:rsidP="00027E6C">
      <w:pPr>
        <w:spacing w:after="0" w:line="240" w:lineRule="auto"/>
      </w:pPr>
      <w:r>
        <w:separator/>
      </w:r>
    </w:p>
  </w:endnote>
  <w:endnote w:type="continuationSeparator" w:id="0">
    <w:p w:rsidR="00B060C7" w:rsidRDefault="00B060C7" w:rsidP="0002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8232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1A52" w:rsidRPr="00CC6362" w:rsidRDefault="00831A5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63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63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63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22BC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CC63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31A52" w:rsidRDefault="00831A52" w:rsidP="00831A52">
    <w:pPr>
      <w:pStyle w:val="a6"/>
      <w:tabs>
        <w:tab w:val="clear" w:pos="4677"/>
        <w:tab w:val="clear" w:pos="9355"/>
        <w:tab w:val="left" w:pos="88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0C7" w:rsidRDefault="00B060C7" w:rsidP="00027E6C">
      <w:pPr>
        <w:spacing w:after="0" w:line="240" w:lineRule="auto"/>
      </w:pPr>
      <w:r>
        <w:separator/>
      </w:r>
    </w:p>
  </w:footnote>
  <w:footnote w:type="continuationSeparator" w:id="0">
    <w:p w:rsidR="00B060C7" w:rsidRDefault="00B060C7" w:rsidP="00027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C0"/>
    <w:rsid w:val="00002D3D"/>
    <w:rsid w:val="00027E6C"/>
    <w:rsid w:val="00280782"/>
    <w:rsid w:val="0038462E"/>
    <w:rsid w:val="00446C76"/>
    <w:rsid w:val="004E22BC"/>
    <w:rsid w:val="004F5E82"/>
    <w:rsid w:val="0050726F"/>
    <w:rsid w:val="00673FD8"/>
    <w:rsid w:val="00696674"/>
    <w:rsid w:val="007A1EC0"/>
    <w:rsid w:val="00831A52"/>
    <w:rsid w:val="0091768D"/>
    <w:rsid w:val="00A061B3"/>
    <w:rsid w:val="00A94431"/>
    <w:rsid w:val="00B060C7"/>
    <w:rsid w:val="00B1219D"/>
    <w:rsid w:val="00B40F71"/>
    <w:rsid w:val="00B90B2E"/>
    <w:rsid w:val="00B936BB"/>
    <w:rsid w:val="00C63FDD"/>
    <w:rsid w:val="00CC6362"/>
    <w:rsid w:val="00D1636F"/>
    <w:rsid w:val="00D8120B"/>
    <w:rsid w:val="00DF2A8B"/>
    <w:rsid w:val="00E823BA"/>
    <w:rsid w:val="00FC4397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4A13D8-0C35-4AD2-8B20-0075D1D8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E6C"/>
  </w:style>
  <w:style w:type="paragraph" w:styleId="a6">
    <w:name w:val="footer"/>
    <w:basedOn w:val="a"/>
    <w:link w:val="a7"/>
    <w:uiPriority w:val="99"/>
    <w:unhideWhenUsed/>
    <w:rsid w:val="0002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5151</Words>
  <Characters>29365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Туренко Артём Романович</dc:creator>
  <cp:keywords/>
  <dc:description/>
  <cp:lastModifiedBy>Бруданина Екатерина Сергеевна</cp:lastModifiedBy>
  <cp:revision>26</cp:revision>
  <dcterms:created xsi:type="dcterms:W3CDTF">2024-12-02T15:03:00Z</dcterms:created>
  <dcterms:modified xsi:type="dcterms:W3CDTF">2024-12-04T07:05:00Z</dcterms:modified>
</cp:coreProperties>
</file>